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690F" w14:textId="55D74BC1" w:rsidR="00613DD9" w:rsidRPr="00613DD9" w:rsidRDefault="00613DD9" w:rsidP="008C64BB">
      <w:proofErr w:type="spellStart"/>
      <w:r w:rsidRPr="00613DD9">
        <w:rPr>
          <w:b/>
          <w:bCs/>
        </w:rPr>
        <w:t>Beeldmateriaal</w:t>
      </w:r>
      <w:proofErr w:type="spellEnd"/>
      <w:r w:rsidRPr="00613DD9">
        <w:rPr>
          <w:b/>
          <w:bCs/>
        </w:rPr>
        <w:t xml:space="preserve"> </w:t>
      </w:r>
      <w:proofErr w:type="spellStart"/>
      <w:r w:rsidRPr="00613DD9">
        <w:rPr>
          <w:b/>
          <w:bCs/>
        </w:rPr>
        <w:t>creditlines</w:t>
      </w:r>
      <w:proofErr w:type="spellEnd"/>
    </w:p>
    <w:p w14:paraId="41D240CE" w14:textId="77777777" w:rsidR="00613DD9" w:rsidRPr="00613DD9" w:rsidRDefault="00613DD9" w:rsidP="008C64BB"/>
    <w:p w14:paraId="6B8269C9" w14:textId="7016BEBF" w:rsidR="008C64BB" w:rsidRPr="00613DD9" w:rsidRDefault="008C64BB" w:rsidP="008C64BB">
      <w:pPr>
        <w:rPr>
          <w:b/>
          <w:bCs/>
        </w:rPr>
      </w:pPr>
      <w:r w:rsidRPr="0B1EA6A6">
        <w:rPr>
          <w:b/>
          <w:bCs/>
        </w:rPr>
        <w:t>Kris</w:t>
      </w:r>
      <w:r w:rsidR="7B05A5E2" w:rsidRPr="0B1EA6A6">
        <w:rPr>
          <w:b/>
          <w:bCs/>
        </w:rPr>
        <w:t>:</w:t>
      </w:r>
      <w:r w:rsidRPr="0B1EA6A6">
        <w:rPr>
          <w:b/>
          <w:bCs/>
        </w:rPr>
        <w:t xml:space="preserve"> </w:t>
      </w:r>
    </w:p>
    <w:p w14:paraId="7B808638" w14:textId="2DF6182C" w:rsidR="517300D7" w:rsidRDefault="517300D7" w:rsidP="0B1EA6A6">
      <w:pPr>
        <w:rPr>
          <w:lang w:val="de-DE"/>
        </w:rPr>
      </w:pPr>
      <w:r w:rsidRPr="0B1EA6A6">
        <w:rPr>
          <w:lang w:val="de-DE"/>
        </w:rPr>
        <w:t xml:space="preserve">Balinese </w:t>
      </w:r>
      <w:proofErr w:type="spellStart"/>
      <w:r w:rsidRPr="0B1EA6A6">
        <w:rPr>
          <w:lang w:val="de-DE"/>
        </w:rPr>
        <w:t>kris</w:t>
      </w:r>
      <w:proofErr w:type="spellEnd"/>
      <w:r w:rsidRPr="0B1EA6A6">
        <w:rPr>
          <w:lang w:val="de-DE"/>
        </w:rPr>
        <w:t xml:space="preserve"> </w:t>
      </w:r>
    </w:p>
    <w:p w14:paraId="2AB7B37F" w14:textId="1723B41F" w:rsidR="517300D7" w:rsidRDefault="517300D7" w:rsidP="0B1EA6A6">
      <w:proofErr w:type="spellStart"/>
      <w:r w:rsidRPr="0B1EA6A6">
        <w:rPr>
          <w:lang w:val="de-DE"/>
        </w:rPr>
        <w:t>Indonesië</w:t>
      </w:r>
      <w:proofErr w:type="spellEnd"/>
      <w:r w:rsidRPr="0B1EA6A6">
        <w:rPr>
          <w:lang w:val="de-DE"/>
        </w:rPr>
        <w:t xml:space="preserve"> (Bali) </w:t>
      </w:r>
    </w:p>
    <w:p w14:paraId="3319B62B" w14:textId="30F74687" w:rsidR="517300D7" w:rsidRDefault="517300D7" w:rsidP="0B1EA6A6">
      <w:r w:rsidRPr="0B1EA6A6">
        <w:rPr>
          <w:lang w:val="de-DE"/>
        </w:rPr>
        <w:t xml:space="preserve">Kris, ca. 1800-1850 </w:t>
      </w:r>
    </w:p>
    <w:p w14:paraId="08B72631" w14:textId="62CE7CC9" w:rsidR="517300D7" w:rsidRDefault="517300D7" w:rsidP="0B1EA6A6">
      <w:proofErr w:type="spellStart"/>
      <w:r w:rsidRPr="0B1EA6A6">
        <w:rPr>
          <w:lang w:val="de-DE"/>
        </w:rPr>
        <w:t>Metaal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nikkel</w:t>
      </w:r>
      <w:proofErr w:type="spellEnd"/>
      <w:r w:rsidRPr="0B1EA6A6">
        <w:rPr>
          <w:lang w:val="de-DE"/>
        </w:rPr>
        <w:t xml:space="preserve"> en </w:t>
      </w:r>
      <w:proofErr w:type="spellStart"/>
      <w:r w:rsidRPr="0B1EA6A6">
        <w:rPr>
          <w:lang w:val="de-DE"/>
        </w:rPr>
        <w:t>hout</w:t>
      </w:r>
      <w:proofErr w:type="spellEnd"/>
      <w:r w:rsidRPr="0B1EA6A6">
        <w:rPr>
          <w:lang w:val="de-DE"/>
        </w:rPr>
        <w:t xml:space="preserve">, 48,5 x 9,5 x 4 cm </w:t>
      </w:r>
    </w:p>
    <w:p w14:paraId="1280250F" w14:textId="3A3D0327" w:rsidR="517300D7" w:rsidRDefault="517300D7" w:rsidP="0B1EA6A6">
      <w:proofErr w:type="spellStart"/>
      <w:r w:rsidRPr="0B1EA6A6">
        <w:rPr>
          <w:lang w:val="de-DE"/>
        </w:rPr>
        <w:t>Berlijn</w:t>
      </w:r>
      <w:proofErr w:type="spellEnd"/>
      <w:r w:rsidRPr="0B1EA6A6">
        <w:rPr>
          <w:lang w:val="de-DE"/>
        </w:rPr>
        <w:t xml:space="preserve">, Staatliche Museen zu Berlin, Ethnologisches Museum, </w:t>
      </w:r>
      <w:proofErr w:type="spellStart"/>
      <w:r w:rsidRPr="0B1EA6A6">
        <w:rPr>
          <w:lang w:val="de-DE"/>
        </w:rPr>
        <w:t>inv</w:t>
      </w:r>
      <w:proofErr w:type="spellEnd"/>
      <w:r w:rsidRPr="0B1EA6A6">
        <w:rPr>
          <w:lang w:val="de-DE"/>
        </w:rPr>
        <w:t xml:space="preserve">. IC 298a-b </w:t>
      </w:r>
    </w:p>
    <w:p w14:paraId="4D1A1E37" w14:textId="499D7ADD" w:rsidR="517300D7" w:rsidRDefault="517300D7" w:rsidP="0B1EA6A6">
      <w:r w:rsidRPr="0B1EA6A6">
        <w:rPr>
          <w:lang w:val="de-DE"/>
        </w:rPr>
        <w:t xml:space="preserve"> </w:t>
      </w:r>
    </w:p>
    <w:p w14:paraId="61F1FEB4" w14:textId="3E666592" w:rsidR="517300D7" w:rsidRDefault="517300D7" w:rsidP="0B1EA6A6">
      <w:r w:rsidRPr="0B1EA6A6">
        <w:rPr>
          <w:lang w:val="de-DE"/>
        </w:rPr>
        <w:t xml:space="preserve">Indonesia (Bali) </w:t>
      </w:r>
    </w:p>
    <w:p w14:paraId="0F4B3259" w14:textId="35F49C36" w:rsidR="517300D7" w:rsidRDefault="517300D7" w:rsidP="0B1EA6A6">
      <w:r w:rsidRPr="0B1EA6A6">
        <w:rPr>
          <w:lang w:val="de-DE"/>
        </w:rPr>
        <w:t xml:space="preserve">Kris, ca. 1800-1850 </w:t>
      </w:r>
    </w:p>
    <w:p w14:paraId="0221F6A6" w14:textId="7060061A" w:rsidR="517300D7" w:rsidRDefault="517300D7" w:rsidP="0B1EA6A6">
      <w:proofErr w:type="spellStart"/>
      <w:r w:rsidRPr="0B1EA6A6">
        <w:rPr>
          <w:lang w:val="de-DE"/>
        </w:rPr>
        <w:t>Metal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nickel</w:t>
      </w:r>
      <w:proofErr w:type="spellEnd"/>
      <w:r w:rsidRPr="0B1EA6A6">
        <w:rPr>
          <w:lang w:val="de-DE"/>
        </w:rPr>
        <w:t xml:space="preserve"> and </w:t>
      </w:r>
      <w:proofErr w:type="spellStart"/>
      <w:r w:rsidRPr="0B1EA6A6">
        <w:rPr>
          <w:lang w:val="de-DE"/>
        </w:rPr>
        <w:t>wood</w:t>
      </w:r>
      <w:proofErr w:type="spellEnd"/>
      <w:r w:rsidRPr="0B1EA6A6">
        <w:rPr>
          <w:lang w:val="de-DE"/>
        </w:rPr>
        <w:t xml:space="preserve">, 48,5 x 9,5 x 4 cm </w:t>
      </w:r>
    </w:p>
    <w:p w14:paraId="4F7CDFFD" w14:textId="403CD71E" w:rsidR="517300D7" w:rsidRDefault="517300D7" w:rsidP="0B1EA6A6">
      <w:r w:rsidRPr="0B1EA6A6">
        <w:rPr>
          <w:lang w:val="de-DE"/>
        </w:rPr>
        <w:t xml:space="preserve">Berlin, Staatliche Museen zu Berlin, Ethnologisches Museum, </w:t>
      </w:r>
      <w:proofErr w:type="spellStart"/>
      <w:r w:rsidRPr="0B1EA6A6">
        <w:rPr>
          <w:lang w:val="de-DE"/>
        </w:rPr>
        <w:t>inv</w:t>
      </w:r>
      <w:proofErr w:type="spellEnd"/>
      <w:r w:rsidRPr="0B1EA6A6">
        <w:rPr>
          <w:lang w:val="de-DE"/>
        </w:rPr>
        <w:t>. IC 298a-b</w:t>
      </w:r>
    </w:p>
    <w:p w14:paraId="15B3B6B8" w14:textId="3B872422" w:rsidR="0B1EA6A6" w:rsidRDefault="0B1EA6A6" w:rsidP="0B1EA6A6">
      <w:pPr>
        <w:rPr>
          <w:lang w:val="de-DE"/>
        </w:rPr>
      </w:pPr>
    </w:p>
    <w:p w14:paraId="71A48124" w14:textId="3C34943F" w:rsidR="3F726A42" w:rsidRDefault="3F726A42" w:rsidP="0B1EA6A6">
      <w:pPr>
        <w:rPr>
          <w:lang w:val="de-DE"/>
        </w:rPr>
      </w:pPr>
      <w:r w:rsidRPr="0B1EA6A6">
        <w:rPr>
          <w:lang w:val="de-DE"/>
        </w:rPr>
        <w:t xml:space="preserve">Staatliche Museen zu Berlin - Preußischer Kulturbesitz, Ethnologisches Museum, Martin Franken.  </w:t>
      </w:r>
    </w:p>
    <w:p w14:paraId="482818EA" w14:textId="4550B5A7" w:rsidR="008C64BB" w:rsidRDefault="008C64BB" w:rsidP="008C64BB">
      <w:pPr>
        <w:rPr>
          <w:lang w:val="de-DE"/>
        </w:rPr>
      </w:pPr>
    </w:p>
    <w:p w14:paraId="18A8306A" w14:textId="3CB0F12B" w:rsidR="0B1EA6A6" w:rsidRDefault="0B1EA6A6" w:rsidP="0B1EA6A6">
      <w:pPr>
        <w:rPr>
          <w:lang w:val="de-DE"/>
        </w:rPr>
      </w:pPr>
    </w:p>
    <w:p w14:paraId="028BA478" w14:textId="3CBB9DCA" w:rsidR="008C64BB" w:rsidRPr="00613DD9" w:rsidRDefault="00613DD9" w:rsidP="008C64BB">
      <w:pPr>
        <w:rPr>
          <w:b/>
          <w:bCs/>
          <w:lang w:val="de-DE"/>
        </w:rPr>
      </w:pPr>
      <w:proofErr w:type="spellStart"/>
      <w:r w:rsidRPr="0B1EA6A6">
        <w:rPr>
          <w:b/>
          <w:bCs/>
          <w:lang w:val="de-DE"/>
        </w:rPr>
        <w:t>Staf</w:t>
      </w:r>
      <w:proofErr w:type="spellEnd"/>
      <w:r w:rsidR="6474C21E" w:rsidRPr="0B1EA6A6">
        <w:rPr>
          <w:b/>
          <w:bCs/>
          <w:lang w:val="de-DE"/>
        </w:rPr>
        <w:t>:</w:t>
      </w:r>
    </w:p>
    <w:p w14:paraId="7C44AEC4" w14:textId="6A71D9D2" w:rsidR="6474C21E" w:rsidRDefault="6474C21E" w:rsidP="0B1EA6A6">
      <w:pPr>
        <w:rPr>
          <w:lang w:val="de-DE"/>
        </w:rPr>
      </w:pPr>
      <w:r w:rsidRPr="0B1EA6A6">
        <w:rPr>
          <w:lang w:val="de-DE"/>
        </w:rPr>
        <w:t xml:space="preserve">Suriname </w:t>
      </w:r>
    </w:p>
    <w:p w14:paraId="332DF788" w14:textId="3F753A19" w:rsidR="6474C21E" w:rsidRDefault="6474C21E" w:rsidP="0B1EA6A6">
      <w:proofErr w:type="spellStart"/>
      <w:r w:rsidRPr="0B1EA6A6">
        <w:rPr>
          <w:lang w:val="de-DE"/>
        </w:rPr>
        <w:t>Staf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met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een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vrouwenfiguur</w:t>
      </w:r>
      <w:proofErr w:type="spellEnd"/>
      <w:r w:rsidRPr="0B1EA6A6">
        <w:rPr>
          <w:lang w:val="de-DE"/>
        </w:rPr>
        <w:t xml:space="preserve">, ca. 1900 </w:t>
      </w:r>
    </w:p>
    <w:p w14:paraId="315C284B" w14:textId="2AFD89FC" w:rsidR="6474C21E" w:rsidRDefault="6474C21E" w:rsidP="0B1EA6A6">
      <w:r w:rsidRPr="0B1EA6A6">
        <w:rPr>
          <w:lang w:val="de-DE"/>
        </w:rPr>
        <w:t xml:space="preserve">Hout, </w:t>
      </w:r>
      <w:proofErr w:type="spellStart"/>
      <w:r w:rsidRPr="0B1EA6A6">
        <w:rPr>
          <w:lang w:val="de-DE"/>
        </w:rPr>
        <w:t>metaal</w:t>
      </w:r>
      <w:proofErr w:type="spellEnd"/>
      <w:r w:rsidRPr="0B1EA6A6">
        <w:rPr>
          <w:lang w:val="de-DE"/>
        </w:rPr>
        <w:t xml:space="preserve"> en </w:t>
      </w:r>
      <w:proofErr w:type="spellStart"/>
      <w:r w:rsidRPr="0B1EA6A6">
        <w:rPr>
          <w:lang w:val="de-DE"/>
        </w:rPr>
        <w:t>aluminiumfolie</w:t>
      </w:r>
      <w:proofErr w:type="spellEnd"/>
      <w:r w:rsidRPr="0B1EA6A6">
        <w:rPr>
          <w:lang w:val="de-DE"/>
        </w:rPr>
        <w:t xml:space="preserve">, 78 cm </w:t>
      </w:r>
    </w:p>
    <w:p w14:paraId="470FA58C" w14:textId="2CCE1449" w:rsidR="6474C21E" w:rsidRDefault="6474C21E" w:rsidP="0B1EA6A6">
      <w:pPr>
        <w:rPr>
          <w:lang w:val="de-DE"/>
        </w:rPr>
      </w:pPr>
      <w:r w:rsidRPr="0B1EA6A6">
        <w:rPr>
          <w:lang w:val="de-DE"/>
        </w:rPr>
        <w:t xml:space="preserve">Staatliche Museen zu Berlin, Ethnologisches Museum, </w:t>
      </w:r>
      <w:proofErr w:type="spellStart"/>
      <w:r w:rsidRPr="0B1EA6A6">
        <w:rPr>
          <w:lang w:val="de-DE"/>
        </w:rPr>
        <w:t>inv</w:t>
      </w:r>
      <w:proofErr w:type="spellEnd"/>
      <w:r w:rsidRPr="0B1EA6A6">
        <w:rPr>
          <w:lang w:val="de-DE"/>
        </w:rPr>
        <w:t>. VA 13776</w:t>
      </w:r>
    </w:p>
    <w:p w14:paraId="12721CF1" w14:textId="2D96E2D1" w:rsidR="0B1EA6A6" w:rsidRDefault="0B1EA6A6" w:rsidP="0B1EA6A6">
      <w:pPr>
        <w:rPr>
          <w:lang w:val="de-DE"/>
        </w:rPr>
      </w:pPr>
    </w:p>
    <w:p w14:paraId="5D73A3BE" w14:textId="366005A4" w:rsidR="6474C21E" w:rsidRDefault="6474C21E" w:rsidP="0B1EA6A6">
      <w:pPr>
        <w:rPr>
          <w:lang w:val="de-DE"/>
        </w:rPr>
      </w:pPr>
      <w:r w:rsidRPr="0B1EA6A6">
        <w:rPr>
          <w:lang w:val="de-DE"/>
        </w:rPr>
        <w:t xml:space="preserve">Surinam </w:t>
      </w:r>
    </w:p>
    <w:p w14:paraId="6B8EA4BF" w14:textId="70385366" w:rsidR="6474C21E" w:rsidRDefault="6474C21E" w:rsidP="0B1EA6A6">
      <w:proofErr w:type="spellStart"/>
      <w:r w:rsidRPr="0B1EA6A6">
        <w:rPr>
          <w:lang w:val="de-DE"/>
        </w:rPr>
        <w:t>Staff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featuring</w:t>
      </w:r>
      <w:proofErr w:type="spellEnd"/>
      <w:r w:rsidRPr="0B1EA6A6">
        <w:rPr>
          <w:lang w:val="de-DE"/>
        </w:rPr>
        <w:t xml:space="preserve"> a </w:t>
      </w:r>
      <w:proofErr w:type="spellStart"/>
      <w:r w:rsidRPr="0B1EA6A6">
        <w:rPr>
          <w:lang w:val="de-DE"/>
        </w:rPr>
        <w:t>female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figure</w:t>
      </w:r>
      <w:proofErr w:type="spellEnd"/>
      <w:r w:rsidRPr="0B1EA6A6">
        <w:rPr>
          <w:lang w:val="de-DE"/>
        </w:rPr>
        <w:t xml:space="preserve">, ca. 1900 </w:t>
      </w:r>
    </w:p>
    <w:p w14:paraId="2699E611" w14:textId="4EBA27D6" w:rsidR="6474C21E" w:rsidRDefault="6474C21E" w:rsidP="0B1EA6A6">
      <w:r w:rsidRPr="0B1EA6A6">
        <w:rPr>
          <w:lang w:val="de-DE"/>
        </w:rPr>
        <w:t xml:space="preserve">Wood, </w:t>
      </w:r>
      <w:proofErr w:type="spellStart"/>
      <w:r w:rsidRPr="0B1EA6A6">
        <w:rPr>
          <w:lang w:val="de-DE"/>
        </w:rPr>
        <w:t>metal</w:t>
      </w:r>
      <w:proofErr w:type="spellEnd"/>
      <w:r w:rsidRPr="0B1EA6A6">
        <w:rPr>
          <w:lang w:val="de-DE"/>
        </w:rPr>
        <w:t xml:space="preserve"> and </w:t>
      </w:r>
      <w:proofErr w:type="spellStart"/>
      <w:r w:rsidRPr="0B1EA6A6">
        <w:rPr>
          <w:lang w:val="de-DE"/>
        </w:rPr>
        <w:t>aluminium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foil</w:t>
      </w:r>
      <w:proofErr w:type="spellEnd"/>
      <w:r w:rsidRPr="0B1EA6A6">
        <w:rPr>
          <w:lang w:val="de-DE"/>
        </w:rPr>
        <w:t xml:space="preserve">, 78 cm </w:t>
      </w:r>
    </w:p>
    <w:p w14:paraId="3CB6DE7F" w14:textId="7CE2BCD0" w:rsidR="6474C21E" w:rsidRDefault="6474C21E" w:rsidP="0B1EA6A6">
      <w:pPr>
        <w:rPr>
          <w:lang w:val="de-DE"/>
        </w:rPr>
      </w:pPr>
      <w:r w:rsidRPr="0B1EA6A6">
        <w:rPr>
          <w:lang w:val="de-DE"/>
        </w:rPr>
        <w:t xml:space="preserve">Staatliche Museen zu Berlin, Ethnologisches Museum, </w:t>
      </w:r>
      <w:proofErr w:type="spellStart"/>
      <w:r w:rsidRPr="0B1EA6A6">
        <w:rPr>
          <w:lang w:val="de-DE"/>
        </w:rPr>
        <w:t>inv</w:t>
      </w:r>
      <w:proofErr w:type="spellEnd"/>
      <w:r w:rsidRPr="0B1EA6A6">
        <w:rPr>
          <w:lang w:val="de-DE"/>
        </w:rPr>
        <w:t>. VA 13776</w:t>
      </w:r>
    </w:p>
    <w:p w14:paraId="5CBB25C8" w14:textId="22DFC459" w:rsidR="0B1EA6A6" w:rsidRDefault="0B1EA6A6" w:rsidP="0B1EA6A6">
      <w:pPr>
        <w:rPr>
          <w:lang w:val="de-DE"/>
        </w:rPr>
      </w:pPr>
    </w:p>
    <w:p w14:paraId="4455B00B" w14:textId="1078299C" w:rsidR="008C64BB" w:rsidRDefault="008C64BB" w:rsidP="008C64BB">
      <w:pPr>
        <w:rPr>
          <w:lang w:val="de-DE"/>
        </w:rPr>
      </w:pPr>
      <w:r w:rsidRPr="008C64BB">
        <w:rPr>
          <w:lang w:val="de-DE"/>
        </w:rPr>
        <w:t xml:space="preserve">Staatliche Museen zu Berlin - Preußischer Kulturbesitz, Ethnologisches Museum, Claudia </w:t>
      </w:r>
      <w:proofErr w:type="spellStart"/>
      <w:r w:rsidRPr="008C64BB">
        <w:rPr>
          <w:lang w:val="de-DE"/>
        </w:rPr>
        <w:t>Obrocki</w:t>
      </w:r>
      <w:proofErr w:type="spellEnd"/>
      <w:r w:rsidRPr="008C64BB">
        <w:rPr>
          <w:lang w:val="de-DE"/>
        </w:rPr>
        <w:t xml:space="preserve">.  </w:t>
      </w:r>
    </w:p>
    <w:p w14:paraId="6CE10789" w14:textId="0FEAF6A7" w:rsidR="008C64BB" w:rsidRDefault="008C64BB" w:rsidP="008C64BB">
      <w:pPr>
        <w:rPr>
          <w:lang w:val="de-DE"/>
        </w:rPr>
      </w:pPr>
    </w:p>
    <w:p w14:paraId="4FADF4AC" w14:textId="3EA110FA" w:rsidR="0B1EA6A6" w:rsidRDefault="0B1EA6A6" w:rsidP="0B1EA6A6">
      <w:pPr>
        <w:rPr>
          <w:lang w:val="de-DE"/>
        </w:rPr>
      </w:pPr>
    </w:p>
    <w:p w14:paraId="2B6A1FB6" w14:textId="216CC735" w:rsidR="008C64BB" w:rsidRPr="00613DD9" w:rsidRDefault="008C64BB" w:rsidP="008C64BB">
      <w:pPr>
        <w:rPr>
          <w:b/>
          <w:bCs/>
          <w:lang w:val="de-DE"/>
        </w:rPr>
      </w:pPr>
      <w:r w:rsidRPr="0B1EA6A6">
        <w:rPr>
          <w:b/>
          <w:bCs/>
          <w:lang w:val="de-DE"/>
        </w:rPr>
        <w:t>Benin Bronzen</w:t>
      </w:r>
      <w:r w:rsidR="43BAE43C" w:rsidRPr="0B1EA6A6">
        <w:rPr>
          <w:b/>
          <w:bCs/>
          <w:lang w:val="de-DE"/>
        </w:rPr>
        <w:t>:</w:t>
      </w:r>
    </w:p>
    <w:p w14:paraId="245D3C38" w14:textId="5401C14F" w:rsidR="43BAE43C" w:rsidRDefault="43BAE43C" w:rsidP="0B1EA6A6">
      <w:pPr>
        <w:rPr>
          <w:lang w:val="de-DE"/>
        </w:rPr>
      </w:pPr>
      <w:proofErr w:type="spellStart"/>
      <w:r w:rsidRPr="0B1EA6A6">
        <w:rPr>
          <w:lang w:val="de-DE"/>
        </w:rPr>
        <w:t>Duitsland</w:t>
      </w:r>
      <w:proofErr w:type="spellEnd"/>
      <w:r w:rsidRPr="0B1EA6A6">
        <w:rPr>
          <w:lang w:val="de-DE"/>
        </w:rPr>
        <w:t xml:space="preserve">, 20ste </w:t>
      </w:r>
      <w:proofErr w:type="spellStart"/>
      <w:r w:rsidRPr="0B1EA6A6">
        <w:rPr>
          <w:lang w:val="de-DE"/>
        </w:rPr>
        <w:t>eeuw</w:t>
      </w:r>
      <w:proofErr w:type="spellEnd"/>
      <w:r w:rsidRPr="0B1EA6A6">
        <w:rPr>
          <w:lang w:val="de-DE"/>
        </w:rPr>
        <w:t xml:space="preserve"> </w:t>
      </w:r>
    </w:p>
    <w:p w14:paraId="07E39ED1" w14:textId="07710713" w:rsidR="43BAE43C" w:rsidRDefault="43BAE43C" w:rsidP="0B1EA6A6">
      <w:proofErr w:type="spellStart"/>
      <w:r w:rsidRPr="0B1EA6A6">
        <w:rPr>
          <w:lang w:val="de-DE"/>
        </w:rPr>
        <w:t>Gipsafgietsels</w:t>
      </w:r>
      <w:proofErr w:type="spellEnd"/>
      <w:r w:rsidRPr="0B1EA6A6">
        <w:rPr>
          <w:lang w:val="de-DE"/>
        </w:rPr>
        <w:t xml:space="preserve"> en mallen van de Benin bronzen </w:t>
      </w:r>
    </w:p>
    <w:p w14:paraId="7AF17A38" w14:textId="0A188632" w:rsidR="43BAE43C" w:rsidRDefault="43BAE43C" w:rsidP="0B1EA6A6">
      <w:r w:rsidRPr="0B1EA6A6">
        <w:rPr>
          <w:lang w:val="de-DE"/>
        </w:rPr>
        <w:t xml:space="preserve">Gips, </w:t>
      </w:r>
      <w:proofErr w:type="spellStart"/>
      <w:r w:rsidRPr="0B1EA6A6">
        <w:rPr>
          <w:lang w:val="de-DE"/>
        </w:rPr>
        <w:t>silicone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verschillende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maten</w:t>
      </w:r>
      <w:proofErr w:type="spellEnd"/>
      <w:r w:rsidRPr="0B1EA6A6">
        <w:rPr>
          <w:lang w:val="de-DE"/>
        </w:rPr>
        <w:t xml:space="preserve"> </w:t>
      </w:r>
    </w:p>
    <w:p w14:paraId="60DC7597" w14:textId="5F5AABE8" w:rsidR="43BAE43C" w:rsidRDefault="43BAE43C" w:rsidP="0B1EA6A6">
      <w:proofErr w:type="spellStart"/>
      <w:r w:rsidRPr="0B1EA6A6">
        <w:rPr>
          <w:lang w:val="de-DE"/>
        </w:rPr>
        <w:t>Berlijn</w:t>
      </w:r>
      <w:proofErr w:type="spellEnd"/>
      <w:r w:rsidRPr="0B1EA6A6">
        <w:rPr>
          <w:lang w:val="de-DE"/>
        </w:rPr>
        <w:t xml:space="preserve">, Staatliche Museen zu Berlin, Gipsformerei, </w:t>
      </w:r>
      <w:proofErr w:type="spellStart"/>
      <w:r w:rsidRPr="0B1EA6A6">
        <w:rPr>
          <w:lang w:val="de-DE"/>
        </w:rPr>
        <w:t>inv</w:t>
      </w:r>
      <w:proofErr w:type="spellEnd"/>
      <w:r w:rsidRPr="0B1EA6A6">
        <w:rPr>
          <w:lang w:val="de-DE"/>
        </w:rPr>
        <w:t xml:space="preserve">. 4147, 4159, 4160, 4161 </w:t>
      </w:r>
    </w:p>
    <w:p w14:paraId="3A46A25C" w14:textId="2B6F73B0" w:rsidR="43BAE43C" w:rsidRDefault="43BAE43C" w:rsidP="0B1EA6A6">
      <w:r w:rsidRPr="0B1EA6A6">
        <w:rPr>
          <w:lang w:val="de-DE"/>
        </w:rPr>
        <w:t xml:space="preserve"> </w:t>
      </w:r>
    </w:p>
    <w:p w14:paraId="62DDCBE8" w14:textId="02F81B34" w:rsidR="43BAE43C" w:rsidRDefault="43BAE43C" w:rsidP="0B1EA6A6">
      <w:r w:rsidRPr="0B1EA6A6">
        <w:rPr>
          <w:lang w:val="de-DE"/>
        </w:rPr>
        <w:t xml:space="preserve">Germany, 20th </w:t>
      </w:r>
      <w:proofErr w:type="spellStart"/>
      <w:r w:rsidRPr="0B1EA6A6">
        <w:rPr>
          <w:lang w:val="de-DE"/>
        </w:rPr>
        <w:t>century</w:t>
      </w:r>
      <w:proofErr w:type="spellEnd"/>
      <w:r w:rsidRPr="0B1EA6A6">
        <w:rPr>
          <w:lang w:val="de-DE"/>
        </w:rPr>
        <w:t xml:space="preserve"> </w:t>
      </w:r>
    </w:p>
    <w:p w14:paraId="26455248" w14:textId="78AD3C81" w:rsidR="43BAE43C" w:rsidRDefault="43BAE43C" w:rsidP="0B1EA6A6">
      <w:proofErr w:type="spellStart"/>
      <w:r w:rsidRPr="0B1EA6A6">
        <w:rPr>
          <w:lang w:val="de-DE"/>
        </w:rPr>
        <w:t>Plaster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casts</w:t>
      </w:r>
      <w:proofErr w:type="spellEnd"/>
      <w:r w:rsidRPr="0B1EA6A6">
        <w:rPr>
          <w:lang w:val="de-DE"/>
        </w:rPr>
        <w:t xml:space="preserve"> and </w:t>
      </w:r>
      <w:proofErr w:type="spellStart"/>
      <w:r w:rsidRPr="0B1EA6A6">
        <w:rPr>
          <w:lang w:val="de-DE"/>
        </w:rPr>
        <w:t>moulds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of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the</w:t>
      </w:r>
      <w:proofErr w:type="spellEnd"/>
      <w:r w:rsidRPr="0B1EA6A6">
        <w:rPr>
          <w:lang w:val="de-DE"/>
        </w:rPr>
        <w:t xml:space="preserve"> Benin </w:t>
      </w:r>
      <w:proofErr w:type="spellStart"/>
      <w:r w:rsidRPr="0B1EA6A6">
        <w:rPr>
          <w:lang w:val="de-DE"/>
        </w:rPr>
        <w:t>bronzes</w:t>
      </w:r>
      <w:proofErr w:type="spellEnd"/>
      <w:r w:rsidRPr="0B1EA6A6">
        <w:rPr>
          <w:lang w:val="de-DE"/>
        </w:rPr>
        <w:t xml:space="preserve"> </w:t>
      </w:r>
    </w:p>
    <w:p w14:paraId="68C60239" w14:textId="2EF2A110" w:rsidR="43BAE43C" w:rsidRDefault="43BAE43C" w:rsidP="0B1EA6A6">
      <w:proofErr w:type="spellStart"/>
      <w:r w:rsidRPr="0B1EA6A6">
        <w:rPr>
          <w:lang w:val="de-DE"/>
        </w:rPr>
        <w:t>Plaster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silicon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varying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sizes</w:t>
      </w:r>
      <w:proofErr w:type="spellEnd"/>
      <w:r w:rsidRPr="0B1EA6A6">
        <w:rPr>
          <w:lang w:val="de-DE"/>
        </w:rPr>
        <w:t xml:space="preserve"> </w:t>
      </w:r>
    </w:p>
    <w:p w14:paraId="5754E1D3" w14:textId="4C55B97D" w:rsidR="43BAE43C" w:rsidRDefault="43BAE43C" w:rsidP="0B1EA6A6">
      <w:pPr>
        <w:rPr>
          <w:lang w:val="de-DE"/>
        </w:rPr>
      </w:pPr>
      <w:r w:rsidRPr="0B1EA6A6">
        <w:rPr>
          <w:lang w:val="de-DE"/>
        </w:rPr>
        <w:t xml:space="preserve">Berlin, Staatliche Museen zu Berlin, Gipsformerei, </w:t>
      </w:r>
      <w:proofErr w:type="spellStart"/>
      <w:r w:rsidRPr="0B1EA6A6">
        <w:rPr>
          <w:lang w:val="de-DE"/>
        </w:rPr>
        <w:t>inv</w:t>
      </w:r>
      <w:proofErr w:type="spellEnd"/>
      <w:r w:rsidRPr="0B1EA6A6">
        <w:rPr>
          <w:lang w:val="de-DE"/>
        </w:rPr>
        <w:t>. 4147, 4159, 4160, 4161</w:t>
      </w:r>
    </w:p>
    <w:p w14:paraId="6EFA0FC9" w14:textId="40036271" w:rsidR="0B1EA6A6" w:rsidRDefault="0B1EA6A6" w:rsidP="0B1EA6A6">
      <w:pPr>
        <w:rPr>
          <w:lang w:val="de-DE"/>
        </w:rPr>
      </w:pPr>
    </w:p>
    <w:p w14:paraId="145E2C06" w14:textId="1B5FB7D5" w:rsidR="008C64BB" w:rsidRDefault="008C64BB" w:rsidP="008C64BB">
      <w:pPr>
        <w:rPr>
          <w:lang w:val="de-DE"/>
        </w:rPr>
      </w:pPr>
      <w:r w:rsidRPr="008C64BB">
        <w:rPr>
          <w:lang w:val="de-DE"/>
        </w:rPr>
        <w:t xml:space="preserve">Staatliche Museen zu Berlin </w:t>
      </w:r>
      <w:r w:rsidR="00613DD9">
        <w:rPr>
          <w:lang w:val="de-DE"/>
        </w:rPr>
        <w:t>-</w:t>
      </w:r>
      <w:r>
        <w:rPr>
          <w:lang w:val="de-DE"/>
        </w:rPr>
        <w:t xml:space="preserve"> Gipsformerei, Thomas </w:t>
      </w:r>
      <w:proofErr w:type="spellStart"/>
      <w:r>
        <w:rPr>
          <w:lang w:val="de-DE"/>
        </w:rPr>
        <w:t>Schelper</w:t>
      </w:r>
      <w:proofErr w:type="spellEnd"/>
      <w:r>
        <w:rPr>
          <w:lang w:val="de-DE"/>
        </w:rPr>
        <w:t>.</w:t>
      </w:r>
    </w:p>
    <w:p w14:paraId="23834B5D" w14:textId="7EEEF9B6" w:rsidR="008C64BB" w:rsidRDefault="008C64BB" w:rsidP="008C64BB">
      <w:pPr>
        <w:rPr>
          <w:lang w:val="de-DE"/>
        </w:rPr>
      </w:pPr>
    </w:p>
    <w:p w14:paraId="6F5946D9" w14:textId="7A0CE364" w:rsidR="0B1EA6A6" w:rsidRDefault="0B1EA6A6" w:rsidP="0B1EA6A6">
      <w:pPr>
        <w:rPr>
          <w:lang w:val="de-DE"/>
        </w:rPr>
      </w:pPr>
    </w:p>
    <w:p w14:paraId="5BB0D6DF" w14:textId="285A869F" w:rsidR="008C64BB" w:rsidRDefault="008C64BB" w:rsidP="008C64BB">
      <w:pPr>
        <w:rPr>
          <w:lang w:val="de-DE"/>
        </w:rPr>
      </w:pPr>
      <w:proofErr w:type="spellStart"/>
      <w:r w:rsidRPr="0B1EA6A6">
        <w:rPr>
          <w:b/>
          <w:bCs/>
          <w:lang w:val="de-DE"/>
        </w:rPr>
        <w:t>Mijtens</w:t>
      </w:r>
      <w:proofErr w:type="spellEnd"/>
      <w:r w:rsidR="118C05F5" w:rsidRPr="0B1EA6A6">
        <w:rPr>
          <w:b/>
          <w:bCs/>
          <w:lang w:val="de-DE"/>
        </w:rPr>
        <w:t>:</w:t>
      </w:r>
    </w:p>
    <w:p w14:paraId="11104E13" w14:textId="2EDE00EA" w:rsidR="2FE0FAA5" w:rsidRDefault="2FE0FAA5" w:rsidP="0B1EA6A6">
      <w:r w:rsidRPr="0B1EA6A6">
        <w:rPr>
          <w:lang w:val="fr-FR"/>
        </w:rPr>
        <w:t xml:space="preserve">Jan </w:t>
      </w:r>
      <w:proofErr w:type="spellStart"/>
      <w:r w:rsidRPr="0B1EA6A6">
        <w:rPr>
          <w:lang w:val="fr-FR"/>
        </w:rPr>
        <w:t>Mijtens</w:t>
      </w:r>
      <w:proofErr w:type="spellEnd"/>
      <w:r w:rsidRPr="0B1EA6A6">
        <w:rPr>
          <w:lang w:val="fr-FR"/>
        </w:rPr>
        <w:t xml:space="preserve">, c.1614-1670 </w:t>
      </w:r>
    </w:p>
    <w:p w14:paraId="04F949CF" w14:textId="42221571" w:rsidR="2FE0FAA5" w:rsidRDefault="2FE0FAA5" w:rsidP="0B1EA6A6">
      <w:r w:rsidRPr="0B1EA6A6">
        <w:rPr>
          <w:lang w:val="fr-FR"/>
        </w:rPr>
        <w:t xml:space="preserve">Het </w:t>
      </w:r>
      <w:proofErr w:type="spellStart"/>
      <w:r w:rsidRPr="0B1EA6A6">
        <w:rPr>
          <w:lang w:val="fr-FR"/>
        </w:rPr>
        <w:t>huwelijk</w:t>
      </w:r>
      <w:proofErr w:type="spellEnd"/>
      <w:r w:rsidRPr="0B1EA6A6">
        <w:rPr>
          <w:lang w:val="fr-FR"/>
        </w:rPr>
        <w:t xml:space="preserve"> van Friedrich Wilhelm, </w:t>
      </w:r>
      <w:proofErr w:type="spellStart"/>
      <w:r w:rsidRPr="0B1EA6A6">
        <w:rPr>
          <w:lang w:val="fr-FR"/>
        </w:rPr>
        <w:t>keurvorst</w:t>
      </w:r>
      <w:proofErr w:type="spellEnd"/>
      <w:r w:rsidRPr="0B1EA6A6">
        <w:rPr>
          <w:lang w:val="fr-FR"/>
        </w:rPr>
        <w:t xml:space="preserve"> van Brandenburg met Louise Henriette van </w:t>
      </w:r>
      <w:proofErr w:type="spellStart"/>
      <w:r w:rsidRPr="0B1EA6A6">
        <w:rPr>
          <w:lang w:val="fr-FR"/>
        </w:rPr>
        <w:t>Oranje</w:t>
      </w:r>
      <w:proofErr w:type="spellEnd"/>
      <w:r w:rsidRPr="0B1EA6A6">
        <w:rPr>
          <w:lang w:val="fr-FR"/>
        </w:rPr>
        <w:t xml:space="preserve"> </w:t>
      </w:r>
      <w:proofErr w:type="spellStart"/>
      <w:r w:rsidRPr="0B1EA6A6">
        <w:rPr>
          <w:lang w:val="fr-FR"/>
        </w:rPr>
        <w:t>in</w:t>
      </w:r>
      <w:proofErr w:type="spellEnd"/>
      <w:r w:rsidRPr="0B1EA6A6">
        <w:rPr>
          <w:lang w:val="fr-FR"/>
        </w:rPr>
        <w:t xml:space="preserve"> 1646, 1646 </w:t>
      </w:r>
    </w:p>
    <w:p w14:paraId="7B727E0A" w14:textId="6CEE7492" w:rsidR="2FE0FAA5" w:rsidRDefault="2FE0FAA5" w:rsidP="0B1EA6A6">
      <w:proofErr w:type="spellStart"/>
      <w:r w:rsidRPr="0B1EA6A6">
        <w:rPr>
          <w:lang w:val="fr-FR"/>
        </w:rPr>
        <w:t>Olieverf</w:t>
      </w:r>
      <w:proofErr w:type="spellEnd"/>
      <w:r w:rsidRPr="0B1EA6A6">
        <w:rPr>
          <w:lang w:val="fr-FR"/>
        </w:rPr>
        <w:t xml:space="preserve"> op </w:t>
      </w:r>
      <w:proofErr w:type="spellStart"/>
      <w:r w:rsidRPr="0B1EA6A6">
        <w:rPr>
          <w:lang w:val="fr-FR"/>
        </w:rPr>
        <w:t>paneel</w:t>
      </w:r>
      <w:proofErr w:type="spellEnd"/>
      <w:r w:rsidRPr="0B1EA6A6">
        <w:rPr>
          <w:lang w:val="fr-FR"/>
        </w:rPr>
        <w:t xml:space="preserve">, 58 x 74 cm </w:t>
      </w:r>
    </w:p>
    <w:p w14:paraId="31935021" w14:textId="4B08B22E" w:rsidR="2FE0FAA5" w:rsidRDefault="2FE0FAA5" w:rsidP="0B1EA6A6">
      <w:r w:rsidRPr="0B1EA6A6">
        <w:rPr>
          <w:lang w:val="fr-FR"/>
        </w:rPr>
        <w:t xml:space="preserve">Rennes, Musée des Beaux-Arts, inv. DT.801.1.15 </w:t>
      </w:r>
    </w:p>
    <w:p w14:paraId="0003F55E" w14:textId="25EF45AA" w:rsidR="2FE0FAA5" w:rsidRDefault="2FE0FAA5" w:rsidP="0B1EA6A6">
      <w:r w:rsidRPr="0B1EA6A6">
        <w:rPr>
          <w:lang w:val="fr-FR"/>
        </w:rPr>
        <w:t xml:space="preserve"> </w:t>
      </w:r>
    </w:p>
    <w:p w14:paraId="69D50766" w14:textId="224C3492" w:rsidR="2FE0FAA5" w:rsidRDefault="2FE0FAA5" w:rsidP="0B1EA6A6">
      <w:r w:rsidRPr="0B1EA6A6">
        <w:rPr>
          <w:lang w:val="fr-FR"/>
        </w:rPr>
        <w:t xml:space="preserve">Jan </w:t>
      </w:r>
      <w:proofErr w:type="spellStart"/>
      <w:r w:rsidRPr="0B1EA6A6">
        <w:rPr>
          <w:lang w:val="fr-FR"/>
        </w:rPr>
        <w:t>Mijtens</w:t>
      </w:r>
      <w:proofErr w:type="spellEnd"/>
      <w:r w:rsidRPr="0B1EA6A6">
        <w:rPr>
          <w:lang w:val="fr-FR"/>
        </w:rPr>
        <w:t xml:space="preserve">, c.1614-1670   </w:t>
      </w:r>
    </w:p>
    <w:p w14:paraId="322331E5" w14:textId="1372E92F" w:rsidR="2FE0FAA5" w:rsidRDefault="2FE0FAA5" w:rsidP="0B1EA6A6">
      <w:r w:rsidRPr="0B1EA6A6">
        <w:rPr>
          <w:lang w:val="fr-FR"/>
        </w:rPr>
        <w:lastRenderedPageBreak/>
        <w:t xml:space="preserve">The </w:t>
      </w:r>
      <w:proofErr w:type="spellStart"/>
      <w:r w:rsidRPr="0B1EA6A6">
        <w:rPr>
          <w:lang w:val="fr-FR"/>
        </w:rPr>
        <w:t>Marriage</w:t>
      </w:r>
      <w:proofErr w:type="spellEnd"/>
      <w:r w:rsidRPr="0B1EA6A6">
        <w:rPr>
          <w:lang w:val="fr-FR"/>
        </w:rPr>
        <w:t xml:space="preserve"> of Friedrich Wilhelm, </w:t>
      </w:r>
      <w:proofErr w:type="spellStart"/>
      <w:r w:rsidRPr="0B1EA6A6">
        <w:rPr>
          <w:lang w:val="fr-FR"/>
        </w:rPr>
        <w:t>Elector</w:t>
      </w:r>
      <w:proofErr w:type="spellEnd"/>
      <w:r w:rsidRPr="0B1EA6A6">
        <w:rPr>
          <w:lang w:val="fr-FR"/>
        </w:rPr>
        <w:t xml:space="preserve"> of Brandenburg </w:t>
      </w:r>
      <w:proofErr w:type="spellStart"/>
      <w:r w:rsidRPr="0B1EA6A6">
        <w:rPr>
          <w:lang w:val="fr-FR"/>
        </w:rPr>
        <w:t>with</w:t>
      </w:r>
      <w:proofErr w:type="spellEnd"/>
      <w:r w:rsidRPr="0B1EA6A6">
        <w:rPr>
          <w:lang w:val="fr-FR"/>
        </w:rPr>
        <w:t xml:space="preserve"> Louise Henriette of Orange </w:t>
      </w:r>
      <w:proofErr w:type="spellStart"/>
      <w:r w:rsidRPr="0B1EA6A6">
        <w:rPr>
          <w:lang w:val="fr-FR"/>
        </w:rPr>
        <w:t>in</w:t>
      </w:r>
      <w:proofErr w:type="spellEnd"/>
      <w:r w:rsidRPr="0B1EA6A6">
        <w:rPr>
          <w:lang w:val="fr-FR"/>
        </w:rPr>
        <w:t xml:space="preserve"> 1646, 1646   </w:t>
      </w:r>
    </w:p>
    <w:p w14:paraId="55FA3C32" w14:textId="26EEAD42" w:rsidR="2FE0FAA5" w:rsidRDefault="2FE0FAA5" w:rsidP="0B1EA6A6">
      <w:proofErr w:type="spellStart"/>
      <w:r w:rsidRPr="0B1EA6A6">
        <w:rPr>
          <w:lang w:val="fr-FR"/>
        </w:rPr>
        <w:t>Oil</w:t>
      </w:r>
      <w:proofErr w:type="spellEnd"/>
      <w:r w:rsidRPr="0B1EA6A6">
        <w:rPr>
          <w:lang w:val="fr-FR"/>
        </w:rPr>
        <w:t xml:space="preserve"> on panel, 58 x 74 cm   </w:t>
      </w:r>
    </w:p>
    <w:p w14:paraId="385CC5AF" w14:textId="527C892D" w:rsidR="2FE0FAA5" w:rsidRDefault="2FE0FAA5" w:rsidP="0B1EA6A6">
      <w:pPr>
        <w:rPr>
          <w:lang w:val="fr-FR"/>
        </w:rPr>
      </w:pPr>
      <w:r w:rsidRPr="0B1EA6A6">
        <w:rPr>
          <w:lang w:val="fr-FR"/>
        </w:rPr>
        <w:t>Rennes, Musée des Beaux-Arts, inv. DT.801.1.15</w:t>
      </w:r>
    </w:p>
    <w:p w14:paraId="5E8FBBF5" w14:textId="61FC31E1" w:rsidR="0B1EA6A6" w:rsidRDefault="0B1EA6A6" w:rsidP="0B1EA6A6">
      <w:pPr>
        <w:rPr>
          <w:lang w:val="fr-FR"/>
        </w:rPr>
      </w:pPr>
    </w:p>
    <w:p w14:paraId="1B25EE3F" w14:textId="4E04169B" w:rsidR="008C64BB" w:rsidRPr="008C64BB" w:rsidRDefault="008C64BB" w:rsidP="008C64BB">
      <w:pPr>
        <w:rPr>
          <w:lang w:val="fr-FR"/>
        </w:rPr>
      </w:pPr>
      <w:r w:rsidRPr="008C64BB">
        <w:rPr>
          <w:lang w:val="fr-FR"/>
        </w:rPr>
        <w:t>Musée des beaux-arts de Rennes, Jean-Manuel Salingue</w:t>
      </w:r>
    </w:p>
    <w:p w14:paraId="238ABEF4" w14:textId="2A300194" w:rsidR="008C64BB" w:rsidRDefault="008C64BB" w:rsidP="008C64BB">
      <w:pPr>
        <w:rPr>
          <w:lang w:val="fr-FR"/>
        </w:rPr>
      </w:pPr>
    </w:p>
    <w:p w14:paraId="61A27C31" w14:textId="498F1B54" w:rsidR="0B1EA6A6" w:rsidRDefault="0B1EA6A6" w:rsidP="0B1EA6A6">
      <w:pPr>
        <w:rPr>
          <w:lang w:val="fr-FR"/>
        </w:rPr>
      </w:pPr>
    </w:p>
    <w:p w14:paraId="04F4466A" w14:textId="3470E073" w:rsidR="008C64BB" w:rsidRDefault="008C64BB" w:rsidP="0B1EA6A6">
      <w:pPr>
        <w:rPr>
          <w:b/>
          <w:bCs/>
          <w:lang w:val="fr-FR"/>
        </w:rPr>
      </w:pPr>
      <w:proofErr w:type="spellStart"/>
      <w:r w:rsidRPr="0B1EA6A6">
        <w:rPr>
          <w:b/>
          <w:bCs/>
          <w:lang w:val="fr-FR"/>
        </w:rPr>
        <w:t>Kanon</w:t>
      </w:r>
      <w:proofErr w:type="spellEnd"/>
      <w:r w:rsidR="600C2E4C" w:rsidRPr="0B1EA6A6">
        <w:rPr>
          <w:b/>
          <w:bCs/>
          <w:lang w:val="fr-FR"/>
        </w:rPr>
        <w:t>:</w:t>
      </w:r>
    </w:p>
    <w:p w14:paraId="5ABE32E5" w14:textId="32A47C02" w:rsidR="0CF5E46D" w:rsidRDefault="0CF5E46D" w:rsidP="0B1EA6A6">
      <w:pPr>
        <w:rPr>
          <w:lang w:val="fr-FR"/>
        </w:rPr>
      </w:pPr>
      <w:proofErr w:type="spellStart"/>
      <w:r w:rsidRPr="0B1EA6A6">
        <w:rPr>
          <w:lang w:val="fr-FR"/>
        </w:rPr>
        <w:t>Digitaal</w:t>
      </w:r>
      <w:proofErr w:type="spellEnd"/>
      <w:r w:rsidRPr="0B1EA6A6">
        <w:rPr>
          <w:lang w:val="fr-FR"/>
        </w:rPr>
        <w:t xml:space="preserve"> 3D model van ‘</w:t>
      </w:r>
      <w:proofErr w:type="spellStart"/>
      <w:r w:rsidRPr="0B1EA6A6">
        <w:rPr>
          <w:lang w:val="fr-FR"/>
        </w:rPr>
        <w:t>Kanon</w:t>
      </w:r>
      <w:proofErr w:type="spellEnd"/>
      <w:r w:rsidRPr="0B1EA6A6">
        <w:rPr>
          <w:lang w:val="fr-FR"/>
        </w:rPr>
        <w:t xml:space="preserve"> van Kandy’ </w:t>
      </w:r>
    </w:p>
    <w:p w14:paraId="6E8D0B13" w14:textId="382FAE9A" w:rsidR="0CF5E46D" w:rsidRDefault="0CF5E46D" w:rsidP="0B1EA6A6">
      <w:pPr>
        <w:rPr>
          <w:i/>
          <w:iCs/>
          <w:lang w:val="fr-FR"/>
        </w:rPr>
      </w:pPr>
      <w:proofErr w:type="spellStart"/>
      <w:r w:rsidRPr="0B1EA6A6">
        <w:rPr>
          <w:i/>
          <w:iCs/>
          <w:lang w:val="fr-FR"/>
        </w:rPr>
        <w:t>Jongsma+O’Neill</w:t>
      </w:r>
      <w:proofErr w:type="spellEnd"/>
    </w:p>
    <w:p w14:paraId="7FA1285C" w14:textId="795F22F9" w:rsidR="600C2E4C" w:rsidRDefault="600C2E4C" w:rsidP="0B1EA6A6">
      <w:r w:rsidRPr="0B1EA6A6">
        <w:rPr>
          <w:lang w:val="fr-FR"/>
        </w:rPr>
        <w:t xml:space="preserve"> </w:t>
      </w:r>
    </w:p>
    <w:p w14:paraId="55778244" w14:textId="01EECF86" w:rsidR="09792D50" w:rsidRDefault="09792D50" w:rsidP="0B1EA6A6">
      <w:r w:rsidRPr="0B1EA6A6">
        <w:rPr>
          <w:lang w:val="fr-FR"/>
        </w:rPr>
        <w:t xml:space="preserve">Digital 3D model of ‘Cannon of Kandy’ </w:t>
      </w:r>
    </w:p>
    <w:p w14:paraId="4BFFC9AE" w14:textId="3F4269F0" w:rsidR="09792D50" w:rsidRDefault="09792D50" w:rsidP="0B1EA6A6">
      <w:pPr>
        <w:rPr>
          <w:i/>
          <w:iCs/>
          <w:lang w:val="fr-FR"/>
        </w:rPr>
      </w:pPr>
      <w:proofErr w:type="spellStart"/>
      <w:r w:rsidRPr="0B1EA6A6">
        <w:rPr>
          <w:i/>
          <w:iCs/>
          <w:lang w:val="fr-FR"/>
        </w:rPr>
        <w:t>Jongsma+O’Neill</w:t>
      </w:r>
      <w:proofErr w:type="spellEnd"/>
    </w:p>
    <w:p w14:paraId="3DA367B7" w14:textId="2F03F94B" w:rsidR="0B1EA6A6" w:rsidRDefault="0B1EA6A6" w:rsidP="0B1EA6A6">
      <w:pPr>
        <w:rPr>
          <w:lang w:val="fr-FR"/>
        </w:rPr>
      </w:pPr>
    </w:p>
    <w:p w14:paraId="6CF4073E" w14:textId="44574C70" w:rsidR="0529AECE" w:rsidRDefault="0529AECE" w:rsidP="0529AECE">
      <w:pPr>
        <w:rPr>
          <w:lang w:val="fr-FR"/>
        </w:rPr>
      </w:pPr>
    </w:p>
    <w:p w14:paraId="17B9C63D" w14:textId="53E7436E" w:rsidR="00613DD9" w:rsidRPr="00613DD9" w:rsidRDefault="00613DD9" w:rsidP="008C64BB">
      <w:pPr>
        <w:rPr>
          <w:b/>
          <w:bCs/>
          <w:lang w:val="de-DE"/>
        </w:rPr>
      </w:pPr>
      <w:proofErr w:type="spellStart"/>
      <w:r w:rsidRPr="0B1EA6A6">
        <w:rPr>
          <w:b/>
          <w:bCs/>
          <w:lang w:val="de-DE"/>
        </w:rPr>
        <w:t>Commode</w:t>
      </w:r>
      <w:proofErr w:type="spellEnd"/>
    </w:p>
    <w:p w14:paraId="167C9E4A" w14:textId="5CBA20B0" w:rsidR="011FB152" w:rsidRDefault="011FB152" w:rsidP="0B1EA6A6">
      <w:pPr>
        <w:rPr>
          <w:lang w:val="de-DE"/>
        </w:rPr>
      </w:pPr>
      <w:proofErr w:type="spellStart"/>
      <w:r w:rsidRPr="0B1EA6A6">
        <w:rPr>
          <w:lang w:val="de-DE"/>
        </w:rPr>
        <w:t>Frankrijk</w:t>
      </w:r>
      <w:proofErr w:type="spellEnd"/>
      <w:r w:rsidRPr="0B1EA6A6">
        <w:rPr>
          <w:lang w:val="de-DE"/>
        </w:rPr>
        <w:t xml:space="preserve"> </w:t>
      </w:r>
    </w:p>
    <w:p w14:paraId="4FE52D7E" w14:textId="3481BF5D" w:rsidR="011FB152" w:rsidRDefault="011FB152" w:rsidP="0B1EA6A6">
      <w:proofErr w:type="spellStart"/>
      <w:r w:rsidRPr="0B1EA6A6">
        <w:rPr>
          <w:lang w:val="de-DE"/>
        </w:rPr>
        <w:t>Ladenkast</w:t>
      </w:r>
      <w:proofErr w:type="spellEnd"/>
      <w:r w:rsidRPr="0B1EA6A6">
        <w:rPr>
          <w:lang w:val="de-DE"/>
        </w:rPr>
        <w:t xml:space="preserve">, ca. 1750 </w:t>
      </w:r>
    </w:p>
    <w:p w14:paraId="318430DD" w14:textId="4F2B6674" w:rsidR="011FB152" w:rsidRDefault="011FB152" w:rsidP="0B1EA6A6">
      <w:r w:rsidRPr="0B1EA6A6">
        <w:rPr>
          <w:lang w:val="de-DE"/>
        </w:rPr>
        <w:t xml:space="preserve">Hout, </w:t>
      </w:r>
      <w:proofErr w:type="spellStart"/>
      <w:r w:rsidRPr="0B1EA6A6">
        <w:rPr>
          <w:lang w:val="de-DE"/>
        </w:rPr>
        <w:t>mahonie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brons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marmeren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dekplaat</w:t>
      </w:r>
      <w:proofErr w:type="spellEnd"/>
      <w:r w:rsidRPr="0B1EA6A6">
        <w:rPr>
          <w:lang w:val="de-DE"/>
        </w:rPr>
        <w:t xml:space="preserve">, 88 x 171 x 65 cm </w:t>
      </w:r>
    </w:p>
    <w:p w14:paraId="0BEFE57E" w14:textId="21DC1290" w:rsidR="011FB152" w:rsidRDefault="011FB152" w:rsidP="0B1EA6A6">
      <w:proofErr w:type="spellStart"/>
      <w:r w:rsidRPr="1093A98F">
        <w:rPr>
          <w:lang w:val="de-DE"/>
        </w:rPr>
        <w:t>Berlijn</w:t>
      </w:r>
      <w:proofErr w:type="spellEnd"/>
      <w:r w:rsidRPr="1093A98F">
        <w:rPr>
          <w:lang w:val="de-DE"/>
        </w:rPr>
        <w:t xml:space="preserve">, Stadtmuseum Berlin, </w:t>
      </w:r>
      <w:proofErr w:type="spellStart"/>
      <w:r w:rsidRPr="1093A98F">
        <w:rPr>
          <w:lang w:val="de-DE"/>
        </w:rPr>
        <w:t>inv</w:t>
      </w:r>
      <w:proofErr w:type="spellEnd"/>
      <w:r w:rsidRPr="1093A98F">
        <w:rPr>
          <w:lang w:val="de-DE"/>
        </w:rPr>
        <w:t>. I 52</w:t>
      </w:r>
      <w:r w:rsidR="6FE60629" w:rsidRPr="1093A98F">
        <w:rPr>
          <w:lang w:val="de-DE"/>
        </w:rPr>
        <w:t>,</w:t>
      </w:r>
      <w:r w:rsidRPr="1093A98F">
        <w:rPr>
          <w:lang w:val="de-DE"/>
        </w:rPr>
        <w:t xml:space="preserve">294 </w:t>
      </w:r>
    </w:p>
    <w:p w14:paraId="743384E8" w14:textId="6D1A3BC3" w:rsidR="011FB152" w:rsidRDefault="011FB152" w:rsidP="0B1EA6A6">
      <w:r w:rsidRPr="0B1EA6A6">
        <w:rPr>
          <w:lang w:val="de-DE"/>
        </w:rPr>
        <w:t xml:space="preserve"> </w:t>
      </w:r>
    </w:p>
    <w:p w14:paraId="21862A06" w14:textId="31F08887" w:rsidR="011FB152" w:rsidRDefault="011FB152" w:rsidP="0B1EA6A6">
      <w:r w:rsidRPr="0B1EA6A6">
        <w:rPr>
          <w:lang w:val="de-DE"/>
        </w:rPr>
        <w:t xml:space="preserve">France </w:t>
      </w:r>
    </w:p>
    <w:p w14:paraId="49B45171" w14:textId="1FF37C64" w:rsidR="011FB152" w:rsidRDefault="011FB152" w:rsidP="0B1EA6A6">
      <w:proofErr w:type="spellStart"/>
      <w:r w:rsidRPr="0B1EA6A6">
        <w:rPr>
          <w:lang w:val="de-DE"/>
        </w:rPr>
        <w:t>Commode</w:t>
      </w:r>
      <w:proofErr w:type="spellEnd"/>
      <w:r w:rsidRPr="0B1EA6A6">
        <w:rPr>
          <w:lang w:val="de-DE"/>
        </w:rPr>
        <w:t xml:space="preserve">, ca. 1750 </w:t>
      </w:r>
    </w:p>
    <w:p w14:paraId="3C45D0FF" w14:textId="45A16572" w:rsidR="011FB152" w:rsidRDefault="011FB152" w:rsidP="0B1EA6A6">
      <w:r w:rsidRPr="0B1EA6A6">
        <w:rPr>
          <w:lang w:val="de-DE"/>
        </w:rPr>
        <w:t xml:space="preserve">Wood, </w:t>
      </w:r>
      <w:proofErr w:type="spellStart"/>
      <w:r w:rsidRPr="0B1EA6A6">
        <w:rPr>
          <w:lang w:val="de-DE"/>
        </w:rPr>
        <w:t>mahogany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bronze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marble</w:t>
      </w:r>
      <w:proofErr w:type="spellEnd"/>
      <w:r w:rsidRPr="0B1EA6A6">
        <w:rPr>
          <w:lang w:val="de-DE"/>
        </w:rPr>
        <w:t xml:space="preserve">, 88 x 171 x 65 cm </w:t>
      </w:r>
    </w:p>
    <w:p w14:paraId="1CE4FE1F" w14:textId="505FE6FE" w:rsidR="011FB152" w:rsidRDefault="011FB152" w:rsidP="0B1EA6A6">
      <w:pPr>
        <w:rPr>
          <w:lang w:val="de-DE"/>
        </w:rPr>
      </w:pPr>
      <w:r w:rsidRPr="1093A98F">
        <w:rPr>
          <w:lang w:val="de-DE"/>
        </w:rPr>
        <w:t xml:space="preserve">Berlin, Stadtmuseum Berlin, </w:t>
      </w:r>
      <w:proofErr w:type="spellStart"/>
      <w:r w:rsidRPr="1093A98F">
        <w:rPr>
          <w:lang w:val="de-DE"/>
        </w:rPr>
        <w:t>inv</w:t>
      </w:r>
      <w:proofErr w:type="spellEnd"/>
      <w:r w:rsidRPr="1093A98F">
        <w:rPr>
          <w:lang w:val="de-DE"/>
        </w:rPr>
        <w:t>. I 52</w:t>
      </w:r>
      <w:r w:rsidR="0ED8658A" w:rsidRPr="1093A98F">
        <w:rPr>
          <w:lang w:val="de-DE"/>
        </w:rPr>
        <w:t>,</w:t>
      </w:r>
      <w:r w:rsidRPr="1093A98F">
        <w:rPr>
          <w:lang w:val="de-DE"/>
        </w:rPr>
        <w:t>294</w:t>
      </w:r>
    </w:p>
    <w:p w14:paraId="4F35BCBB" w14:textId="31328D85" w:rsidR="0B1EA6A6" w:rsidRDefault="0B1EA6A6" w:rsidP="0B1EA6A6">
      <w:pPr>
        <w:rPr>
          <w:lang w:val="de-DE"/>
        </w:rPr>
      </w:pPr>
    </w:p>
    <w:p w14:paraId="12886643" w14:textId="696DBDCB" w:rsidR="00613DD9" w:rsidRPr="00613DD9" w:rsidRDefault="00613DD9" w:rsidP="008C64BB">
      <w:pPr>
        <w:rPr>
          <w:lang w:val="de-DE"/>
        </w:rPr>
      </w:pPr>
      <w:r w:rsidRPr="008C64BB">
        <w:rPr>
          <w:lang w:val="de-DE"/>
        </w:rPr>
        <w:t>Stadtmuseum Berlin</w:t>
      </w:r>
      <w:r>
        <w:rPr>
          <w:lang w:val="de-DE"/>
        </w:rPr>
        <w:t>,</w:t>
      </w:r>
      <w:r w:rsidRPr="00613DD9">
        <w:rPr>
          <w:lang w:val="de-DE"/>
        </w:rPr>
        <w:t xml:space="preserve"> Dorin Alexandru </w:t>
      </w:r>
      <w:proofErr w:type="spellStart"/>
      <w:r w:rsidRPr="00613DD9">
        <w:rPr>
          <w:lang w:val="de-DE"/>
        </w:rPr>
        <w:t>Ionita</w:t>
      </w:r>
      <w:proofErr w:type="spellEnd"/>
      <w:r w:rsidRPr="00613DD9">
        <w:rPr>
          <w:lang w:val="de-DE"/>
        </w:rPr>
        <w:t>, Berlin</w:t>
      </w:r>
    </w:p>
    <w:p w14:paraId="334AC167" w14:textId="77777777" w:rsidR="00613DD9" w:rsidRPr="00613DD9" w:rsidRDefault="00613DD9" w:rsidP="008C64BB">
      <w:pPr>
        <w:rPr>
          <w:lang w:val="de-DE"/>
        </w:rPr>
      </w:pPr>
    </w:p>
    <w:p w14:paraId="49CFB52C" w14:textId="3DD42E1C" w:rsidR="0B1EA6A6" w:rsidRDefault="0B1EA6A6" w:rsidP="0B1EA6A6">
      <w:pPr>
        <w:rPr>
          <w:lang w:val="de-DE"/>
        </w:rPr>
      </w:pPr>
    </w:p>
    <w:p w14:paraId="3F42CC0A" w14:textId="7B23CEC0" w:rsidR="008C64BB" w:rsidRPr="00613DD9" w:rsidRDefault="008C64BB" w:rsidP="008C64BB">
      <w:pPr>
        <w:rPr>
          <w:lang w:val="de-DE"/>
        </w:rPr>
      </w:pPr>
      <w:r w:rsidRPr="0B1EA6A6">
        <w:rPr>
          <w:b/>
          <w:bCs/>
          <w:lang w:val="de-DE"/>
        </w:rPr>
        <w:t>Quadriga</w:t>
      </w:r>
      <w:r w:rsidR="395E001F" w:rsidRPr="0B1EA6A6">
        <w:rPr>
          <w:b/>
          <w:bCs/>
          <w:lang w:val="de-DE"/>
        </w:rPr>
        <w:t>:</w:t>
      </w:r>
    </w:p>
    <w:p w14:paraId="031D166E" w14:textId="407A8508" w:rsidR="6383817C" w:rsidRDefault="6383817C" w:rsidP="0B1EA6A6">
      <w:pPr>
        <w:rPr>
          <w:lang w:val="de-DE"/>
        </w:rPr>
      </w:pPr>
      <w:r w:rsidRPr="0B1EA6A6">
        <w:rPr>
          <w:lang w:val="de-DE"/>
        </w:rPr>
        <w:t xml:space="preserve">Gottfried Schadow, 1764-1850 </w:t>
      </w:r>
    </w:p>
    <w:p w14:paraId="10A620A6" w14:textId="5AC77B61" w:rsidR="6383817C" w:rsidRDefault="6383817C" w:rsidP="0B1EA6A6">
      <w:proofErr w:type="spellStart"/>
      <w:r w:rsidRPr="0B1EA6A6">
        <w:rPr>
          <w:lang w:val="de-DE"/>
        </w:rPr>
        <w:t>Paardenhoofd</w:t>
      </w:r>
      <w:proofErr w:type="spellEnd"/>
      <w:r w:rsidRPr="0B1EA6A6">
        <w:rPr>
          <w:lang w:val="de-DE"/>
        </w:rPr>
        <w:t xml:space="preserve"> van de Quadriga van de Brandenburger Tor, 1793 </w:t>
      </w:r>
    </w:p>
    <w:p w14:paraId="23848B95" w14:textId="11D1D5C0" w:rsidR="6383817C" w:rsidRDefault="6383817C" w:rsidP="0B1EA6A6">
      <w:r w:rsidRPr="0B1EA6A6">
        <w:rPr>
          <w:lang w:val="de-DE"/>
        </w:rPr>
        <w:t xml:space="preserve">Koper, 125 x 66 cm </w:t>
      </w:r>
    </w:p>
    <w:p w14:paraId="3439715B" w14:textId="58FD0FED" w:rsidR="6383817C" w:rsidRDefault="6383817C" w:rsidP="0B1EA6A6">
      <w:proofErr w:type="spellStart"/>
      <w:r w:rsidRPr="0B1EA6A6">
        <w:rPr>
          <w:lang w:val="de-DE"/>
        </w:rPr>
        <w:t>Berlijn</w:t>
      </w:r>
      <w:proofErr w:type="spellEnd"/>
      <w:r w:rsidRPr="0B1EA6A6">
        <w:rPr>
          <w:lang w:val="de-DE"/>
        </w:rPr>
        <w:t xml:space="preserve">, Stadtmuseum Berlin, </w:t>
      </w:r>
      <w:proofErr w:type="spellStart"/>
      <w:r w:rsidRPr="0B1EA6A6">
        <w:rPr>
          <w:lang w:val="de-DE"/>
        </w:rPr>
        <w:t>inv</w:t>
      </w:r>
      <w:proofErr w:type="spellEnd"/>
      <w:r w:rsidRPr="0B1EA6A6">
        <w:rPr>
          <w:lang w:val="de-DE"/>
        </w:rPr>
        <w:t xml:space="preserve">. I 52.374 </w:t>
      </w:r>
    </w:p>
    <w:p w14:paraId="7561A6B5" w14:textId="51B62377" w:rsidR="6383817C" w:rsidRDefault="6383817C" w:rsidP="0B1EA6A6">
      <w:r w:rsidRPr="0B1EA6A6">
        <w:rPr>
          <w:lang w:val="de-DE"/>
        </w:rPr>
        <w:t xml:space="preserve"> </w:t>
      </w:r>
    </w:p>
    <w:p w14:paraId="2FAD674B" w14:textId="120012FE" w:rsidR="6383817C" w:rsidRDefault="6383817C" w:rsidP="0B1EA6A6">
      <w:r w:rsidRPr="0B1EA6A6">
        <w:rPr>
          <w:lang w:val="de-DE"/>
        </w:rPr>
        <w:t xml:space="preserve">Gottfried Schadow, 1764-1850  </w:t>
      </w:r>
    </w:p>
    <w:p w14:paraId="69E26636" w14:textId="3F16BAA5" w:rsidR="6383817C" w:rsidRDefault="6383817C" w:rsidP="0B1EA6A6">
      <w:proofErr w:type="spellStart"/>
      <w:r w:rsidRPr="0B1EA6A6">
        <w:rPr>
          <w:lang w:val="de-DE"/>
        </w:rPr>
        <w:t>Horse</w:t>
      </w:r>
      <w:proofErr w:type="spellEnd"/>
      <w:r w:rsidRPr="0B1EA6A6">
        <w:rPr>
          <w:lang w:val="de-DE"/>
        </w:rPr>
        <w:t xml:space="preserve"> Head </w:t>
      </w:r>
      <w:proofErr w:type="spellStart"/>
      <w:r w:rsidRPr="0B1EA6A6">
        <w:rPr>
          <w:lang w:val="de-DE"/>
        </w:rPr>
        <w:t>from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the</w:t>
      </w:r>
      <w:proofErr w:type="spellEnd"/>
      <w:r w:rsidRPr="0B1EA6A6">
        <w:rPr>
          <w:lang w:val="de-DE"/>
        </w:rPr>
        <w:t xml:space="preserve"> Quadriga </w:t>
      </w:r>
      <w:proofErr w:type="spellStart"/>
      <w:r w:rsidRPr="0B1EA6A6">
        <w:rPr>
          <w:lang w:val="de-DE"/>
        </w:rPr>
        <w:t>of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the</w:t>
      </w:r>
      <w:proofErr w:type="spellEnd"/>
      <w:r w:rsidRPr="0B1EA6A6">
        <w:rPr>
          <w:lang w:val="de-DE"/>
        </w:rPr>
        <w:t xml:space="preserve"> Brandenburger Tor, 1793  </w:t>
      </w:r>
    </w:p>
    <w:p w14:paraId="1EC5DEB9" w14:textId="2422CD93" w:rsidR="6383817C" w:rsidRDefault="6383817C" w:rsidP="0B1EA6A6">
      <w:r w:rsidRPr="0B1EA6A6">
        <w:rPr>
          <w:lang w:val="de-DE"/>
        </w:rPr>
        <w:t xml:space="preserve">Copper, 125 x 66 cm  </w:t>
      </w:r>
    </w:p>
    <w:p w14:paraId="1F854733" w14:textId="681221CB" w:rsidR="6383817C" w:rsidRDefault="6383817C" w:rsidP="0B1EA6A6">
      <w:pPr>
        <w:rPr>
          <w:lang w:val="de-DE"/>
        </w:rPr>
      </w:pPr>
      <w:r w:rsidRPr="0B1EA6A6">
        <w:rPr>
          <w:lang w:val="de-DE"/>
        </w:rPr>
        <w:t xml:space="preserve">Berlin, Stadtmuseum Berlin, </w:t>
      </w:r>
      <w:proofErr w:type="spellStart"/>
      <w:r w:rsidRPr="0B1EA6A6">
        <w:rPr>
          <w:lang w:val="de-DE"/>
        </w:rPr>
        <w:t>inv</w:t>
      </w:r>
      <w:proofErr w:type="spellEnd"/>
      <w:r w:rsidRPr="0B1EA6A6">
        <w:rPr>
          <w:lang w:val="de-DE"/>
        </w:rPr>
        <w:t>. I 52.374</w:t>
      </w:r>
    </w:p>
    <w:p w14:paraId="2CE47D8D" w14:textId="307D52B5" w:rsidR="0B1EA6A6" w:rsidRDefault="0B1EA6A6" w:rsidP="0B1EA6A6">
      <w:pPr>
        <w:rPr>
          <w:lang w:val="de-DE"/>
        </w:rPr>
      </w:pPr>
    </w:p>
    <w:p w14:paraId="402DF3FD" w14:textId="50C5728A" w:rsidR="008C64BB" w:rsidRPr="008C64BB" w:rsidRDefault="008C64BB" w:rsidP="008C64BB">
      <w:pPr>
        <w:rPr>
          <w:lang w:val="de-DE"/>
        </w:rPr>
      </w:pPr>
      <w:r w:rsidRPr="008C64BB">
        <w:rPr>
          <w:lang w:val="de-DE"/>
        </w:rPr>
        <w:t>Stadtmuseum Berlin</w:t>
      </w:r>
      <w:r w:rsidR="00613DD9">
        <w:rPr>
          <w:lang w:val="de-DE"/>
        </w:rPr>
        <w:t>,</w:t>
      </w:r>
      <w:r w:rsidR="00613DD9" w:rsidRPr="00613DD9">
        <w:rPr>
          <w:lang w:val="de-DE"/>
        </w:rPr>
        <w:t xml:space="preserve"> Michael </w:t>
      </w:r>
      <w:proofErr w:type="spellStart"/>
      <w:r w:rsidR="00613DD9" w:rsidRPr="00613DD9">
        <w:rPr>
          <w:lang w:val="de-DE"/>
        </w:rPr>
        <w:t>Setzpfandt</w:t>
      </w:r>
      <w:proofErr w:type="spellEnd"/>
      <w:r w:rsidR="00613DD9" w:rsidRPr="00613DD9">
        <w:rPr>
          <w:lang w:val="de-DE"/>
        </w:rPr>
        <w:t>, Berlin</w:t>
      </w:r>
      <w:r w:rsidR="00613DD9">
        <w:rPr>
          <w:lang w:val="de-DE"/>
        </w:rPr>
        <w:t xml:space="preserve"> </w:t>
      </w:r>
    </w:p>
    <w:p w14:paraId="2118CFAB" w14:textId="4FE3986E" w:rsidR="008C64BB" w:rsidRPr="008C64BB" w:rsidRDefault="008C64BB" w:rsidP="008C64BB">
      <w:pPr>
        <w:rPr>
          <w:lang w:val="de-DE"/>
        </w:rPr>
      </w:pPr>
    </w:p>
    <w:p w14:paraId="32177699" w14:textId="2EB138A1" w:rsidR="0B1EA6A6" w:rsidRDefault="0B1EA6A6" w:rsidP="0B1EA6A6">
      <w:pPr>
        <w:rPr>
          <w:lang w:val="de-DE"/>
        </w:rPr>
      </w:pPr>
    </w:p>
    <w:p w14:paraId="695B8E79" w14:textId="4B76FA5C" w:rsidR="008C64BB" w:rsidRPr="008C64BB" w:rsidRDefault="008C64BB" w:rsidP="008C64BB">
      <w:pPr>
        <w:rPr>
          <w:lang w:val="de-DE"/>
        </w:rPr>
      </w:pPr>
      <w:proofErr w:type="spellStart"/>
      <w:r w:rsidRPr="0B1EA6A6">
        <w:rPr>
          <w:b/>
          <w:bCs/>
          <w:lang w:val="de-DE"/>
        </w:rPr>
        <w:t>Zilver</w:t>
      </w:r>
      <w:proofErr w:type="spellEnd"/>
      <w:r w:rsidRPr="0B1EA6A6">
        <w:rPr>
          <w:lang w:val="de-DE"/>
        </w:rPr>
        <w:t> :</w:t>
      </w:r>
    </w:p>
    <w:p w14:paraId="64EF7187" w14:textId="2D9977C5" w:rsidR="6CBC9E10" w:rsidRDefault="6CBC9E10" w:rsidP="0B1EA6A6">
      <w:pPr>
        <w:rPr>
          <w:lang w:val="de-DE"/>
        </w:rPr>
      </w:pPr>
      <w:proofErr w:type="spellStart"/>
      <w:r w:rsidRPr="0B1EA6A6">
        <w:rPr>
          <w:lang w:val="de-DE"/>
        </w:rPr>
        <w:t>Groep</w:t>
      </w:r>
      <w:proofErr w:type="spellEnd"/>
      <w:r w:rsidRPr="0B1EA6A6">
        <w:rPr>
          <w:lang w:val="de-DE"/>
        </w:rPr>
        <w:t xml:space="preserve"> van </w:t>
      </w:r>
      <w:proofErr w:type="spellStart"/>
      <w:r w:rsidRPr="0B1EA6A6">
        <w:rPr>
          <w:lang w:val="de-DE"/>
        </w:rPr>
        <w:t>zilveren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objecten</w:t>
      </w:r>
      <w:proofErr w:type="spellEnd"/>
      <w:r w:rsidRPr="0B1EA6A6">
        <w:rPr>
          <w:lang w:val="de-DE"/>
        </w:rPr>
        <w:t xml:space="preserve"> (</w:t>
      </w:r>
      <w:proofErr w:type="spellStart"/>
      <w:r w:rsidRPr="0B1EA6A6">
        <w:rPr>
          <w:lang w:val="de-DE"/>
        </w:rPr>
        <w:t>tafelzilver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rammelaars</w:t>
      </w:r>
      <w:proofErr w:type="spellEnd"/>
      <w:r w:rsidRPr="0B1EA6A6">
        <w:rPr>
          <w:lang w:val="de-DE"/>
        </w:rPr>
        <w:t xml:space="preserve">, armbanden, scharen) </w:t>
      </w:r>
      <w:proofErr w:type="spellStart"/>
      <w:r w:rsidRPr="0B1EA6A6">
        <w:rPr>
          <w:lang w:val="de-DE"/>
        </w:rPr>
        <w:t>geroofd</w:t>
      </w:r>
      <w:proofErr w:type="spellEnd"/>
      <w:r w:rsidRPr="0B1EA6A6">
        <w:rPr>
          <w:lang w:val="de-DE"/>
        </w:rPr>
        <w:t xml:space="preserve"> van </w:t>
      </w:r>
      <w:proofErr w:type="spellStart"/>
      <w:r w:rsidRPr="0B1EA6A6">
        <w:rPr>
          <w:lang w:val="de-DE"/>
        </w:rPr>
        <w:t>Joodse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families</w:t>
      </w:r>
      <w:proofErr w:type="spellEnd"/>
      <w:r w:rsidRPr="0B1EA6A6">
        <w:rPr>
          <w:lang w:val="de-DE"/>
        </w:rPr>
        <w:t xml:space="preserve">  </w:t>
      </w:r>
    </w:p>
    <w:p w14:paraId="530717C0" w14:textId="13A13D5A" w:rsidR="6CBC9E10" w:rsidRDefault="6CBC9E10" w:rsidP="0B1EA6A6">
      <w:proofErr w:type="spellStart"/>
      <w:r w:rsidRPr="0B1EA6A6">
        <w:rPr>
          <w:lang w:val="de-DE"/>
        </w:rPr>
        <w:t>Berlijn</w:t>
      </w:r>
      <w:proofErr w:type="spellEnd"/>
      <w:r w:rsidRPr="0B1EA6A6">
        <w:rPr>
          <w:lang w:val="de-DE"/>
        </w:rPr>
        <w:t xml:space="preserve">, Stadtmuseum Berlin </w:t>
      </w:r>
    </w:p>
    <w:p w14:paraId="24FBB540" w14:textId="388867FC" w:rsidR="6CBC9E10" w:rsidRDefault="6CBC9E10" w:rsidP="0B1EA6A6">
      <w:r w:rsidRPr="0B1EA6A6">
        <w:rPr>
          <w:lang w:val="de-DE"/>
        </w:rPr>
        <w:t xml:space="preserve"> </w:t>
      </w:r>
    </w:p>
    <w:p w14:paraId="6B31BED7" w14:textId="645339BD" w:rsidR="6CBC9E10" w:rsidRDefault="6CBC9E10" w:rsidP="0B1EA6A6">
      <w:r w:rsidRPr="0B1EA6A6">
        <w:rPr>
          <w:lang w:val="de-DE"/>
        </w:rPr>
        <w:t xml:space="preserve">Group </w:t>
      </w:r>
      <w:proofErr w:type="spellStart"/>
      <w:r w:rsidRPr="0B1EA6A6">
        <w:rPr>
          <w:lang w:val="de-DE"/>
        </w:rPr>
        <w:t>of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silver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objects</w:t>
      </w:r>
      <w:proofErr w:type="spellEnd"/>
      <w:r w:rsidRPr="0B1EA6A6">
        <w:rPr>
          <w:lang w:val="de-DE"/>
        </w:rPr>
        <w:t xml:space="preserve"> (</w:t>
      </w:r>
      <w:proofErr w:type="spellStart"/>
      <w:r w:rsidRPr="0B1EA6A6">
        <w:rPr>
          <w:lang w:val="de-DE"/>
        </w:rPr>
        <w:t>cutlery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rattles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bracelets</w:t>
      </w:r>
      <w:proofErr w:type="spellEnd"/>
      <w:r w:rsidRPr="0B1EA6A6">
        <w:rPr>
          <w:lang w:val="de-DE"/>
        </w:rPr>
        <w:t xml:space="preserve">, </w:t>
      </w:r>
      <w:proofErr w:type="spellStart"/>
      <w:r w:rsidRPr="0B1EA6A6">
        <w:rPr>
          <w:lang w:val="de-DE"/>
        </w:rPr>
        <w:t>scissors</w:t>
      </w:r>
      <w:proofErr w:type="spellEnd"/>
      <w:r w:rsidRPr="0B1EA6A6">
        <w:rPr>
          <w:lang w:val="de-DE"/>
        </w:rPr>
        <w:t xml:space="preserve">), </w:t>
      </w:r>
      <w:proofErr w:type="spellStart"/>
      <w:r w:rsidRPr="0B1EA6A6">
        <w:rPr>
          <w:lang w:val="de-DE"/>
        </w:rPr>
        <w:t>looted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from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Jewish</w:t>
      </w:r>
      <w:proofErr w:type="spellEnd"/>
      <w:r w:rsidRPr="0B1EA6A6">
        <w:rPr>
          <w:lang w:val="de-DE"/>
        </w:rPr>
        <w:t xml:space="preserve"> </w:t>
      </w:r>
      <w:proofErr w:type="spellStart"/>
      <w:r w:rsidRPr="0B1EA6A6">
        <w:rPr>
          <w:lang w:val="de-DE"/>
        </w:rPr>
        <w:t>Families</w:t>
      </w:r>
      <w:proofErr w:type="spellEnd"/>
      <w:r w:rsidRPr="0B1EA6A6">
        <w:rPr>
          <w:lang w:val="de-DE"/>
        </w:rPr>
        <w:t xml:space="preserve"> </w:t>
      </w:r>
    </w:p>
    <w:p w14:paraId="66BF2442" w14:textId="2F9BD66D" w:rsidR="6CBC9E10" w:rsidRDefault="6CBC9E10" w:rsidP="0B1EA6A6">
      <w:pPr>
        <w:rPr>
          <w:lang w:val="de-DE"/>
        </w:rPr>
      </w:pPr>
      <w:r w:rsidRPr="0B1EA6A6">
        <w:rPr>
          <w:lang w:val="de-DE"/>
        </w:rPr>
        <w:t>Berlin, Stadtmuseum Berlin</w:t>
      </w:r>
    </w:p>
    <w:p w14:paraId="09A1E3B1" w14:textId="50057D9A" w:rsidR="0B1EA6A6" w:rsidRDefault="0B1EA6A6" w:rsidP="0B1EA6A6">
      <w:pPr>
        <w:rPr>
          <w:lang w:val="de-DE"/>
        </w:rPr>
      </w:pPr>
    </w:p>
    <w:p w14:paraId="2FC480D9" w14:textId="2EDFAC07" w:rsidR="00613DD9" w:rsidRPr="00613DD9" w:rsidRDefault="00613DD9" w:rsidP="00613DD9">
      <w:pPr>
        <w:rPr>
          <w:lang w:val="de-DE"/>
        </w:rPr>
      </w:pPr>
      <w:r w:rsidRPr="0B1EA6A6">
        <w:rPr>
          <w:lang w:val="de-DE"/>
        </w:rPr>
        <w:t xml:space="preserve">Stadtmuseum Berlin, Dorin Alexandru </w:t>
      </w:r>
      <w:proofErr w:type="spellStart"/>
      <w:r w:rsidRPr="0B1EA6A6">
        <w:rPr>
          <w:lang w:val="de-DE"/>
        </w:rPr>
        <w:t>Ionita</w:t>
      </w:r>
      <w:proofErr w:type="spellEnd"/>
      <w:r w:rsidRPr="0B1EA6A6">
        <w:rPr>
          <w:lang w:val="de-DE"/>
        </w:rPr>
        <w:t>, Berlin</w:t>
      </w:r>
    </w:p>
    <w:p w14:paraId="355718F0" w14:textId="383AF427" w:rsidR="0B1EA6A6" w:rsidRDefault="0B1EA6A6" w:rsidP="0B1EA6A6">
      <w:pPr>
        <w:rPr>
          <w:lang w:val="de-DE"/>
        </w:rPr>
      </w:pPr>
    </w:p>
    <w:p w14:paraId="6D9C21F0" w14:textId="77777777" w:rsidR="008C64BB" w:rsidRPr="008C64BB" w:rsidRDefault="008C64BB" w:rsidP="008C64BB">
      <w:pPr>
        <w:rPr>
          <w:lang w:val="de-DE"/>
        </w:rPr>
      </w:pPr>
    </w:p>
    <w:p w14:paraId="683A5594" w14:textId="33BE7577" w:rsidR="008C64BB" w:rsidRDefault="008C64BB" w:rsidP="008C64BB">
      <w:pPr>
        <w:rPr>
          <w:lang w:val="de-DE"/>
        </w:rPr>
      </w:pPr>
      <w:r w:rsidRPr="0B1EA6A6">
        <w:rPr>
          <w:b/>
          <w:bCs/>
          <w:lang w:val="de-DE"/>
        </w:rPr>
        <w:t>Mauritshuis</w:t>
      </w:r>
      <w:r w:rsidR="1136A8DA" w:rsidRPr="0B1EA6A6">
        <w:rPr>
          <w:b/>
          <w:bCs/>
          <w:lang w:val="de-DE"/>
        </w:rPr>
        <w:t xml:space="preserve"> - Potter</w:t>
      </w:r>
      <w:r w:rsidRPr="0B1EA6A6">
        <w:rPr>
          <w:lang w:val="de-DE"/>
        </w:rPr>
        <w:t>:</w:t>
      </w:r>
    </w:p>
    <w:p w14:paraId="74C12AE5" w14:textId="7B6C07A4" w:rsidR="5EB777DF" w:rsidRDefault="5EB777DF" w:rsidP="0B1EA6A6">
      <w:pPr>
        <w:rPr>
          <w:lang w:val="fr-FR"/>
        </w:rPr>
      </w:pPr>
      <w:r w:rsidRPr="0B1EA6A6">
        <w:rPr>
          <w:lang w:val="fr-FR"/>
        </w:rPr>
        <w:t xml:space="preserve">Paulus Potter, 1625-1654 </w:t>
      </w:r>
    </w:p>
    <w:p w14:paraId="3BFF8829" w14:textId="3355A68A" w:rsidR="5EB777DF" w:rsidRDefault="5EB777DF" w:rsidP="0B1EA6A6">
      <w:r w:rsidRPr="0B1EA6A6">
        <w:rPr>
          <w:lang w:val="fr-FR"/>
        </w:rPr>
        <w:t xml:space="preserve">Het </w:t>
      </w:r>
      <w:proofErr w:type="spellStart"/>
      <w:r w:rsidRPr="0B1EA6A6">
        <w:rPr>
          <w:lang w:val="fr-FR"/>
        </w:rPr>
        <w:t>spiegelende</w:t>
      </w:r>
      <w:proofErr w:type="spellEnd"/>
      <w:r w:rsidRPr="0B1EA6A6">
        <w:rPr>
          <w:lang w:val="fr-FR"/>
        </w:rPr>
        <w:t xml:space="preserve"> </w:t>
      </w:r>
      <w:proofErr w:type="spellStart"/>
      <w:r w:rsidRPr="0B1EA6A6">
        <w:rPr>
          <w:lang w:val="fr-FR"/>
        </w:rPr>
        <w:t>koetje</w:t>
      </w:r>
      <w:proofErr w:type="spellEnd"/>
      <w:r w:rsidRPr="0B1EA6A6">
        <w:rPr>
          <w:lang w:val="fr-FR"/>
        </w:rPr>
        <w:t xml:space="preserve">, 1648 </w:t>
      </w:r>
    </w:p>
    <w:p w14:paraId="5EF6E0AD" w14:textId="09C36ECF" w:rsidR="5EB777DF" w:rsidRDefault="5EB777DF" w:rsidP="0B1EA6A6">
      <w:proofErr w:type="spellStart"/>
      <w:r w:rsidRPr="0B1EA6A6">
        <w:rPr>
          <w:lang w:val="fr-FR"/>
        </w:rPr>
        <w:t>Olieverf</w:t>
      </w:r>
      <w:proofErr w:type="spellEnd"/>
      <w:r w:rsidRPr="0B1EA6A6">
        <w:rPr>
          <w:lang w:val="fr-FR"/>
        </w:rPr>
        <w:t xml:space="preserve"> op </w:t>
      </w:r>
      <w:proofErr w:type="spellStart"/>
      <w:r w:rsidRPr="0B1EA6A6">
        <w:rPr>
          <w:lang w:val="fr-FR"/>
        </w:rPr>
        <w:t>paneel</w:t>
      </w:r>
      <w:proofErr w:type="spellEnd"/>
      <w:r w:rsidRPr="0B1EA6A6">
        <w:rPr>
          <w:lang w:val="fr-FR"/>
        </w:rPr>
        <w:t xml:space="preserve">, 43 x 61 cm </w:t>
      </w:r>
    </w:p>
    <w:p w14:paraId="75F979A8" w14:textId="4C8DD889" w:rsidR="5EB777DF" w:rsidRDefault="5EB777DF" w:rsidP="0B1EA6A6">
      <w:r w:rsidRPr="0B1EA6A6">
        <w:rPr>
          <w:lang w:val="fr-FR"/>
        </w:rPr>
        <w:t xml:space="preserve">Den Haag, Mauritshuis, inv. 137 </w:t>
      </w:r>
    </w:p>
    <w:p w14:paraId="236D5866" w14:textId="2B648110" w:rsidR="0B1EA6A6" w:rsidRDefault="0B1EA6A6" w:rsidP="0B1EA6A6">
      <w:pPr>
        <w:rPr>
          <w:lang w:val="fr-FR"/>
        </w:rPr>
      </w:pPr>
    </w:p>
    <w:p w14:paraId="451BB914" w14:textId="40CADE96" w:rsidR="5EB777DF" w:rsidRDefault="5EB777DF" w:rsidP="0B1EA6A6">
      <w:r w:rsidRPr="0B1EA6A6">
        <w:rPr>
          <w:lang w:val="fr-FR"/>
        </w:rPr>
        <w:t xml:space="preserve">Paulus Potter, 1625-1654   </w:t>
      </w:r>
    </w:p>
    <w:p w14:paraId="27B9F5F1" w14:textId="37695D4E" w:rsidR="5EB777DF" w:rsidRDefault="5EB777DF" w:rsidP="0B1EA6A6">
      <w:proofErr w:type="spellStart"/>
      <w:r w:rsidRPr="0B1EA6A6">
        <w:rPr>
          <w:lang w:val="fr-FR"/>
        </w:rPr>
        <w:t>Cows</w:t>
      </w:r>
      <w:proofErr w:type="spellEnd"/>
      <w:r w:rsidRPr="0B1EA6A6">
        <w:rPr>
          <w:lang w:val="fr-FR"/>
        </w:rPr>
        <w:t xml:space="preserve"> </w:t>
      </w:r>
      <w:proofErr w:type="spellStart"/>
      <w:r w:rsidRPr="0B1EA6A6">
        <w:rPr>
          <w:lang w:val="fr-FR"/>
        </w:rPr>
        <w:t>Reflected</w:t>
      </w:r>
      <w:proofErr w:type="spellEnd"/>
      <w:r w:rsidRPr="0B1EA6A6">
        <w:rPr>
          <w:lang w:val="fr-FR"/>
        </w:rPr>
        <w:t xml:space="preserve"> in the Water, 1648   </w:t>
      </w:r>
    </w:p>
    <w:p w14:paraId="7EFC06C6" w14:textId="213824F4" w:rsidR="5EB777DF" w:rsidRDefault="5EB777DF" w:rsidP="0B1EA6A6">
      <w:proofErr w:type="spellStart"/>
      <w:r w:rsidRPr="0B1EA6A6">
        <w:rPr>
          <w:lang w:val="fr-FR"/>
        </w:rPr>
        <w:t>Oil</w:t>
      </w:r>
      <w:proofErr w:type="spellEnd"/>
      <w:r w:rsidRPr="0B1EA6A6">
        <w:rPr>
          <w:lang w:val="fr-FR"/>
        </w:rPr>
        <w:t xml:space="preserve"> on panel, 43 x 61 cm   </w:t>
      </w:r>
    </w:p>
    <w:p w14:paraId="3836A296" w14:textId="4BCC2A72" w:rsidR="5EB777DF" w:rsidRDefault="5EB777DF" w:rsidP="0B1EA6A6">
      <w:r w:rsidRPr="0B1EA6A6">
        <w:rPr>
          <w:lang w:val="fr-FR"/>
        </w:rPr>
        <w:t xml:space="preserve">The Hague, Mauritshuis, inv. 137   </w:t>
      </w:r>
    </w:p>
    <w:p w14:paraId="0E64C704" w14:textId="343D35C2" w:rsidR="5EB777DF" w:rsidRDefault="5EB777DF" w:rsidP="0B1EA6A6">
      <w:r w:rsidRPr="0B1EA6A6">
        <w:rPr>
          <w:lang w:val="fr-FR"/>
        </w:rPr>
        <w:t xml:space="preserve">   </w:t>
      </w:r>
    </w:p>
    <w:p w14:paraId="6C45DD12" w14:textId="14349B10" w:rsidR="460FDE93" w:rsidRDefault="460FDE93" w:rsidP="0B1EA6A6">
      <w:pPr>
        <w:rPr>
          <w:lang w:val="de-DE"/>
        </w:rPr>
      </w:pPr>
      <w:r w:rsidRPr="0B1EA6A6">
        <w:rPr>
          <w:lang w:val="de-DE"/>
        </w:rPr>
        <w:t>Mauritshuis, Den Haag</w:t>
      </w:r>
    </w:p>
    <w:p w14:paraId="3B16EEC9" w14:textId="77777777" w:rsidR="0B1EA6A6" w:rsidRDefault="0B1EA6A6" w:rsidP="0B1EA6A6">
      <w:pPr>
        <w:rPr>
          <w:lang w:val="de-DE"/>
        </w:rPr>
      </w:pPr>
    </w:p>
    <w:p w14:paraId="281A7158" w14:textId="07EA506F" w:rsidR="0B1EA6A6" w:rsidRDefault="0B1EA6A6" w:rsidP="0B1EA6A6">
      <w:pPr>
        <w:rPr>
          <w:lang w:val="fr-FR"/>
        </w:rPr>
      </w:pPr>
    </w:p>
    <w:p w14:paraId="475C5424" w14:textId="514E44EE" w:rsidR="460FDE93" w:rsidRDefault="460FDE93" w:rsidP="0B1EA6A6">
      <w:pPr>
        <w:rPr>
          <w:lang w:val="fr-FR"/>
        </w:rPr>
      </w:pPr>
      <w:r w:rsidRPr="0B1EA6A6">
        <w:rPr>
          <w:b/>
          <w:bCs/>
          <w:lang w:val="fr-FR"/>
        </w:rPr>
        <w:t>Mauritshuis – Rembrandt</w:t>
      </w:r>
      <w:r w:rsidRPr="0B1EA6A6">
        <w:rPr>
          <w:lang w:val="fr-FR"/>
        </w:rPr>
        <w:t>:</w:t>
      </w:r>
    </w:p>
    <w:p w14:paraId="2E1922B4" w14:textId="0ECE3634" w:rsidR="026046A9" w:rsidRDefault="026046A9" w:rsidP="0B1EA6A6">
      <w:pPr>
        <w:rPr>
          <w:lang w:val="fr-FR"/>
        </w:rPr>
      </w:pPr>
      <w:r w:rsidRPr="0B1EA6A6">
        <w:rPr>
          <w:lang w:val="fr-FR"/>
        </w:rPr>
        <w:t xml:space="preserve">Rembrandt, 1606-1669 </w:t>
      </w:r>
    </w:p>
    <w:p w14:paraId="62936E88" w14:textId="01A66219" w:rsidR="026046A9" w:rsidRDefault="026046A9" w:rsidP="0B1EA6A6">
      <w:proofErr w:type="spellStart"/>
      <w:r w:rsidRPr="0B1EA6A6">
        <w:rPr>
          <w:lang w:val="fr-FR"/>
        </w:rPr>
        <w:t>Zelfportret</w:t>
      </w:r>
      <w:proofErr w:type="spellEnd"/>
      <w:r w:rsidRPr="0B1EA6A6">
        <w:rPr>
          <w:lang w:val="fr-FR"/>
        </w:rPr>
        <w:t xml:space="preserve">, 1669 </w:t>
      </w:r>
    </w:p>
    <w:p w14:paraId="1E8CDCD5" w14:textId="078FA3B5" w:rsidR="026046A9" w:rsidRDefault="026046A9" w:rsidP="0B1EA6A6">
      <w:proofErr w:type="spellStart"/>
      <w:r w:rsidRPr="0B1EA6A6">
        <w:rPr>
          <w:lang w:val="fr-FR"/>
        </w:rPr>
        <w:t>Olieverf</w:t>
      </w:r>
      <w:proofErr w:type="spellEnd"/>
      <w:r w:rsidRPr="0B1EA6A6">
        <w:rPr>
          <w:lang w:val="fr-FR"/>
        </w:rPr>
        <w:t xml:space="preserve"> op </w:t>
      </w:r>
      <w:proofErr w:type="spellStart"/>
      <w:r w:rsidRPr="0B1EA6A6">
        <w:rPr>
          <w:lang w:val="fr-FR"/>
        </w:rPr>
        <w:t>doek</w:t>
      </w:r>
      <w:proofErr w:type="spellEnd"/>
      <w:r w:rsidRPr="0B1EA6A6">
        <w:rPr>
          <w:lang w:val="fr-FR"/>
        </w:rPr>
        <w:t xml:space="preserve">, 65 x 60 cm </w:t>
      </w:r>
    </w:p>
    <w:p w14:paraId="09B0F681" w14:textId="60C88D6D" w:rsidR="026046A9" w:rsidRDefault="026046A9" w:rsidP="0B1EA6A6">
      <w:r w:rsidRPr="0B1EA6A6">
        <w:rPr>
          <w:lang w:val="fr-FR"/>
        </w:rPr>
        <w:t xml:space="preserve">Den Haag, Mauritshuis, inv. 840 </w:t>
      </w:r>
    </w:p>
    <w:p w14:paraId="3CF4065A" w14:textId="34246214" w:rsidR="026046A9" w:rsidRDefault="026046A9" w:rsidP="0B1EA6A6">
      <w:proofErr w:type="spellStart"/>
      <w:r w:rsidRPr="0B1EA6A6">
        <w:rPr>
          <w:lang w:val="fr-FR"/>
        </w:rPr>
        <w:t>Aangekocht</w:t>
      </w:r>
      <w:proofErr w:type="spellEnd"/>
      <w:r w:rsidRPr="0B1EA6A6">
        <w:rPr>
          <w:lang w:val="fr-FR"/>
        </w:rPr>
        <w:t xml:space="preserve"> van de Rathenau </w:t>
      </w:r>
      <w:proofErr w:type="spellStart"/>
      <w:r w:rsidRPr="0B1EA6A6">
        <w:rPr>
          <w:lang w:val="fr-FR"/>
        </w:rPr>
        <w:t>familie</w:t>
      </w:r>
      <w:proofErr w:type="spellEnd"/>
      <w:r w:rsidRPr="0B1EA6A6">
        <w:rPr>
          <w:lang w:val="fr-FR"/>
        </w:rPr>
        <w:t xml:space="preserve"> met </w:t>
      </w:r>
      <w:proofErr w:type="spellStart"/>
      <w:r w:rsidRPr="0B1EA6A6">
        <w:rPr>
          <w:lang w:val="fr-FR"/>
        </w:rPr>
        <w:t>steun</w:t>
      </w:r>
      <w:proofErr w:type="spellEnd"/>
      <w:r w:rsidRPr="0B1EA6A6">
        <w:rPr>
          <w:lang w:val="fr-FR"/>
        </w:rPr>
        <w:t xml:space="preserve"> van de </w:t>
      </w:r>
      <w:proofErr w:type="spellStart"/>
      <w:r w:rsidRPr="0B1EA6A6">
        <w:rPr>
          <w:lang w:val="fr-FR"/>
        </w:rPr>
        <w:t>Vereniging</w:t>
      </w:r>
      <w:proofErr w:type="spellEnd"/>
      <w:r w:rsidRPr="0B1EA6A6">
        <w:rPr>
          <w:lang w:val="fr-FR"/>
        </w:rPr>
        <w:t xml:space="preserve"> Rembrandt en </w:t>
      </w:r>
      <w:proofErr w:type="spellStart"/>
      <w:r w:rsidRPr="0B1EA6A6">
        <w:rPr>
          <w:lang w:val="fr-FR"/>
        </w:rPr>
        <w:t>particulieren</w:t>
      </w:r>
      <w:proofErr w:type="spellEnd"/>
      <w:r w:rsidRPr="0B1EA6A6">
        <w:rPr>
          <w:lang w:val="fr-FR"/>
        </w:rPr>
        <w:t xml:space="preserve">, 1947 </w:t>
      </w:r>
    </w:p>
    <w:p w14:paraId="0AD21089" w14:textId="176DAB10" w:rsidR="026046A9" w:rsidRDefault="026046A9" w:rsidP="0B1EA6A6">
      <w:r w:rsidRPr="0B1EA6A6">
        <w:rPr>
          <w:lang w:val="fr-FR"/>
        </w:rPr>
        <w:t xml:space="preserve"> </w:t>
      </w:r>
    </w:p>
    <w:p w14:paraId="119F1617" w14:textId="4E1ACD8B" w:rsidR="026046A9" w:rsidRDefault="026046A9" w:rsidP="0B1EA6A6">
      <w:r w:rsidRPr="0B1EA6A6">
        <w:rPr>
          <w:lang w:val="fr-FR"/>
        </w:rPr>
        <w:t xml:space="preserve">Rembrandt, 1606-1669 </w:t>
      </w:r>
    </w:p>
    <w:p w14:paraId="2ED21D64" w14:textId="37BE135E" w:rsidR="026046A9" w:rsidRDefault="026046A9" w:rsidP="0B1EA6A6">
      <w:r w:rsidRPr="0B1EA6A6">
        <w:rPr>
          <w:lang w:val="fr-FR"/>
        </w:rPr>
        <w:t xml:space="preserve">Self-Portrait, 1669 </w:t>
      </w:r>
    </w:p>
    <w:p w14:paraId="5765A774" w14:textId="1F74E1D2" w:rsidR="026046A9" w:rsidRDefault="026046A9" w:rsidP="0B1EA6A6">
      <w:proofErr w:type="spellStart"/>
      <w:r w:rsidRPr="0B1EA6A6">
        <w:rPr>
          <w:lang w:val="fr-FR"/>
        </w:rPr>
        <w:t>Oil</w:t>
      </w:r>
      <w:proofErr w:type="spellEnd"/>
      <w:r w:rsidRPr="0B1EA6A6">
        <w:rPr>
          <w:lang w:val="fr-FR"/>
        </w:rPr>
        <w:t xml:space="preserve"> on </w:t>
      </w:r>
      <w:proofErr w:type="spellStart"/>
      <w:r w:rsidRPr="0B1EA6A6">
        <w:rPr>
          <w:lang w:val="fr-FR"/>
        </w:rPr>
        <w:t>canvas</w:t>
      </w:r>
      <w:proofErr w:type="spellEnd"/>
      <w:r w:rsidRPr="0B1EA6A6">
        <w:rPr>
          <w:lang w:val="fr-FR"/>
        </w:rPr>
        <w:t xml:space="preserve">, 65 x 60 cm </w:t>
      </w:r>
    </w:p>
    <w:p w14:paraId="74D1010E" w14:textId="0AD216B3" w:rsidR="026046A9" w:rsidRDefault="026046A9" w:rsidP="0B1EA6A6">
      <w:r w:rsidRPr="0B1EA6A6">
        <w:rPr>
          <w:lang w:val="fr-FR"/>
        </w:rPr>
        <w:t xml:space="preserve">The Hague, Mauritshuis, inv. 840 </w:t>
      </w:r>
    </w:p>
    <w:p w14:paraId="0B66DA38" w14:textId="2BED3DAE" w:rsidR="026046A9" w:rsidRDefault="026046A9" w:rsidP="0B1EA6A6">
      <w:pPr>
        <w:rPr>
          <w:lang w:val="fr-FR"/>
        </w:rPr>
      </w:pPr>
      <w:proofErr w:type="spellStart"/>
      <w:r w:rsidRPr="0B1EA6A6">
        <w:rPr>
          <w:lang w:val="fr-FR"/>
        </w:rPr>
        <w:t>Purchased</w:t>
      </w:r>
      <w:proofErr w:type="spellEnd"/>
      <w:r w:rsidRPr="0B1EA6A6">
        <w:rPr>
          <w:lang w:val="fr-FR"/>
        </w:rPr>
        <w:t xml:space="preserve"> </w:t>
      </w:r>
      <w:proofErr w:type="spellStart"/>
      <w:r w:rsidRPr="0B1EA6A6">
        <w:rPr>
          <w:lang w:val="fr-FR"/>
        </w:rPr>
        <w:t>from</w:t>
      </w:r>
      <w:proofErr w:type="spellEnd"/>
      <w:r w:rsidRPr="0B1EA6A6">
        <w:rPr>
          <w:lang w:val="fr-FR"/>
        </w:rPr>
        <w:t xml:space="preserve"> the Rathenau </w:t>
      </w:r>
      <w:proofErr w:type="spellStart"/>
      <w:r w:rsidRPr="0B1EA6A6">
        <w:rPr>
          <w:lang w:val="fr-FR"/>
        </w:rPr>
        <w:t>family</w:t>
      </w:r>
      <w:proofErr w:type="spellEnd"/>
      <w:r w:rsidRPr="0B1EA6A6">
        <w:rPr>
          <w:lang w:val="fr-FR"/>
        </w:rPr>
        <w:t xml:space="preserve"> </w:t>
      </w:r>
      <w:proofErr w:type="spellStart"/>
      <w:r w:rsidRPr="0B1EA6A6">
        <w:rPr>
          <w:lang w:val="fr-FR"/>
        </w:rPr>
        <w:t>with</w:t>
      </w:r>
      <w:proofErr w:type="spellEnd"/>
      <w:r w:rsidRPr="0B1EA6A6">
        <w:rPr>
          <w:lang w:val="fr-FR"/>
        </w:rPr>
        <w:t xml:space="preserve"> the support of the Rembrandt Association and </w:t>
      </w:r>
      <w:proofErr w:type="spellStart"/>
      <w:r w:rsidRPr="0B1EA6A6">
        <w:rPr>
          <w:lang w:val="fr-FR"/>
        </w:rPr>
        <w:t>private</w:t>
      </w:r>
      <w:proofErr w:type="spellEnd"/>
      <w:r w:rsidRPr="0B1EA6A6">
        <w:rPr>
          <w:lang w:val="fr-FR"/>
        </w:rPr>
        <w:t xml:space="preserve"> </w:t>
      </w:r>
      <w:proofErr w:type="spellStart"/>
      <w:r w:rsidRPr="0B1EA6A6">
        <w:rPr>
          <w:lang w:val="fr-FR"/>
        </w:rPr>
        <w:t>individuals</w:t>
      </w:r>
      <w:proofErr w:type="spellEnd"/>
      <w:r w:rsidRPr="0B1EA6A6">
        <w:rPr>
          <w:lang w:val="fr-FR"/>
        </w:rPr>
        <w:t>, 1947</w:t>
      </w:r>
    </w:p>
    <w:p w14:paraId="4F4ED1B1" w14:textId="1ECD4369" w:rsidR="0B1EA6A6" w:rsidRDefault="0B1EA6A6" w:rsidP="0B1EA6A6">
      <w:pPr>
        <w:rPr>
          <w:lang w:val="fr-FR"/>
        </w:rPr>
      </w:pPr>
    </w:p>
    <w:p w14:paraId="2CC068D5" w14:textId="14349B10" w:rsidR="460FDE93" w:rsidRDefault="460FDE93" w:rsidP="0B1EA6A6">
      <w:pPr>
        <w:rPr>
          <w:lang w:val="de-DE"/>
        </w:rPr>
      </w:pPr>
      <w:r w:rsidRPr="0B1EA6A6">
        <w:rPr>
          <w:lang w:val="de-DE"/>
        </w:rPr>
        <w:t>Mauritshuis, Den Haag</w:t>
      </w:r>
    </w:p>
    <w:p w14:paraId="1C4A1ED8" w14:textId="0F39985E" w:rsidR="0B1EA6A6" w:rsidRDefault="0B1EA6A6" w:rsidP="0B1EA6A6">
      <w:pPr>
        <w:rPr>
          <w:lang w:val="de-DE"/>
        </w:rPr>
      </w:pPr>
    </w:p>
    <w:sectPr w:rsidR="0B1EA6A6" w:rsidSect="009A4954">
      <w:pgSz w:w="11906" w:h="16838"/>
      <w:pgMar w:top="1417" w:right="1417" w:bottom="1417" w:left="1417" w:header="1701" w:footer="170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altName w:val="Frutige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kelsecti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kelsectie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kelsectie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22685560">
    <w:abstractNumId w:val="14"/>
  </w:num>
  <w:num w:numId="2" w16cid:durableId="1521044168">
    <w:abstractNumId w:val="13"/>
  </w:num>
  <w:num w:numId="3" w16cid:durableId="873422100">
    <w:abstractNumId w:val="12"/>
  </w:num>
  <w:num w:numId="4" w16cid:durableId="225186536">
    <w:abstractNumId w:val="10"/>
  </w:num>
  <w:num w:numId="5" w16cid:durableId="1321544358">
    <w:abstractNumId w:val="11"/>
  </w:num>
  <w:num w:numId="6" w16cid:durableId="1243833777">
    <w:abstractNumId w:val="9"/>
  </w:num>
  <w:num w:numId="7" w16cid:durableId="37440788">
    <w:abstractNumId w:val="7"/>
  </w:num>
  <w:num w:numId="8" w16cid:durableId="1628510069">
    <w:abstractNumId w:val="6"/>
  </w:num>
  <w:num w:numId="9" w16cid:durableId="584219073">
    <w:abstractNumId w:val="5"/>
  </w:num>
  <w:num w:numId="10" w16cid:durableId="1955941911">
    <w:abstractNumId w:val="4"/>
  </w:num>
  <w:num w:numId="11" w16cid:durableId="1594438229">
    <w:abstractNumId w:val="8"/>
  </w:num>
  <w:num w:numId="12" w16cid:durableId="125242908">
    <w:abstractNumId w:val="3"/>
  </w:num>
  <w:num w:numId="13" w16cid:durableId="541015071">
    <w:abstractNumId w:val="2"/>
  </w:num>
  <w:num w:numId="14" w16cid:durableId="66534625">
    <w:abstractNumId w:val="1"/>
  </w:num>
  <w:num w:numId="15" w16cid:durableId="83711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BB"/>
    <w:rsid w:val="00063894"/>
    <w:rsid w:val="000A4F2A"/>
    <w:rsid w:val="000D9C6C"/>
    <w:rsid w:val="0019650A"/>
    <w:rsid w:val="002127DD"/>
    <w:rsid w:val="00216F8E"/>
    <w:rsid w:val="002907A8"/>
    <w:rsid w:val="002E4A8D"/>
    <w:rsid w:val="003444BA"/>
    <w:rsid w:val="00437D2A"/>
    <w:rsid w:val="00537F64"/>
    <w:rsid w:val="005E7103"/>
    <w:rsid w:val="00613DD9"/>
    <w:rsid w:val="008266E0"/>
    <w:rsid w:val="00851A88"/>
    <w:rsid w:val="008639E7"/>
    <w:rsid w:val="008C64BB"/>
    <w:rsid w:val="009066C1"/>
    <w:rsid w:val="009A4954"/>
    <w:rsid w:val="009B50B4"/>
    <w:rsid w:val="009D4D39"/>
    <w:rsid w:val="009E5FC1"/>
    <w:rsid w:val="00AB6D49"/>
    <w:rsid w:val="00AC44BC"/>
    <w:rsid w:val="00AD05E7"/>
    <w:rsid w:val="00B17589"/>
    <w:rsid w:val="00D330B0"/>
    <w:rsid w:val="00D85670"/>
    <w:rsid w:val="00DC721F"/>
    <w:rsid w:val="00F26A54"/>
    <w:rsid w:val="011FB152"/>
    <w:rsid w:val="026046A9"/>
    <w:rsid w:val="04023981"/>
    <w:rsid w:val="044A98EB"/>
    <w:rsid w:val="04512B64"/>
    <w:rsid w:val="0529AECE"/>
    <w:rsid w:val="09792D50"/>
    <w:rsid w:val="0B1EA6A6"/>
    <w:rsid w:val="0CF5E46D"/>
    <w:rsid w:val="0D984597"/>
    <w:rsid w:val="0ED8658A"/>
    <w:rsid w:val="1093A98F"/>
    <w:rsid w:val="1136A8DA"/>
    <w:rsid w:val="118C05F5"/>
    <w:rsid w:val="147B4545"/>
    <w:rsid w:val="20F5F964"/>
    <w:rsid w:val="2624C74C"/>
    <w:rsid w:val="27EF5B97"/>
    <w:rsid w:val="2C1781F3"/>
    <w:rsid w:val="2FE0FAA5"/>
    <w:rsid w:val="34E066E1"/>
    <w:rsid w:val="35A53BDC"/>
    <w:rsid w:val="395E001F"/>
    <w:rsid w:val="3F726A42"/>
    <w:rsid w:val="40E58F6A"/>
    <w:rsid w:val="43BAE43C"/>
    <w:rsid w:val="44B0D331"/>
    <w:rsid w:val="460FDE93"/>
    <w:rsid w:val="478E6FDD"/>
    <w:rsid w:val="507F1C7D"/>
    <w:rsid w:val="517300D7"/>
    <w:rsid w:val="544607F2"/>
    <w:rsid w:val="54C8084A"/>
    <w:rsid w:val="5DF3C949"/>
    <w:rsid w:val="5E2B8833"/>
    <w:rsid w:val="5EB777DF"/>
    <w:rsid w:val="5EE76AC6"/>
    <w:rsid w:val="600C2E4C"/>
    <w:rsid w:val="6383817C"/>
    <w:rsid w:val="6474C21E"/>
    <w:rsid w:val="6BF01300"/>
    <w:rsid w:val="6CBC9E10"/>
    <w:rsid w:val="6FE60629"/>
    <w:rsid w:val="709D123E"/>
    <w:rsid w:val="723D1CD8"/>
    <w:rsid w:val="75FC08E8"/>
    <w:rsid w:val="7B05A5E2"/>
    <w:rsid w:val="7BD8D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A2518B"/>
  <w15:chartTrackingRefBased/>
  <w15:docId w15:val="{E922D8F0-D966-44F7-9362-4F4D56B7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7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semiHidden="1" w:uiPriority="32" w:unhideWhenUsed="1" w:qFormat="1"/>
    <w:lsdException w:name="Quote" w:semiHidden="1" w:uiPriority="27" w:unhideWhenUsed="1" w:qFormat="1"/>
    <w:lsdException w:name="Intense Quote" w:semiHidden="1" w:uiPriority="28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7" w:unhideWhenUsed="1" w:qFormat="1"/>
    <w:lsdException w:name="Intense Emphasis" w:semiHidden="1" w:uiPriority="19" w:unhideWhenUsed="1" w:qFormat="1"/>
    <w:lsdException w:name="Subtle Reference" w:semiHidden="1" w:uiPriority="29" w:unhideWhenUsed="1" w:qFormat="1"/>
    <w:lsdException w:name="Intense Reference" w:semiHidden="1" w:uiPriority="30" w:unhideWhenUsed="1" w:qFormat="1"/>
    <w:lsdException w:name="Book Title" w:semiHidden="1" w:uiPriority="31" w:unhideWhenUsed="1" w:qFormat="1"/>
    <w:lsdException w:name="Bibliography" w:semiHidden="1" w:uiPriority="35" w:unhideWhenUsed="1"/>
    <w:lsdException w:name="TOC Heading" w:semiHidden="1" w:uiPriority="3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nhideWhenUsed/>
    <w:qFormat/>
    <w:rsid w:val="00AB6D49"/>
    <w:rPr>
      <w:rFonts w:ascii="Arial" w:hAnsi="Arial"/>
      <w:szCs w:val="24"/>
      <w:lang w:eastAsia="ja-JP"/>
    </w:rPr>
  </w:style>
  <w:style w:type="paragraph" w:styleId="Kop1">
    <w:name w:val="heading 1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uiPriority w:val="7"/>
    <w:semiHidden/>
    <w:unhideWhenUsed/>
    <w:qFormat/>
    <w:rsid w:val="00826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7"/>
    <w:semiHidden/>
    <w:unhideWhenUsed/>
    <w:qFormat/>
    <w:rsid w:val="008266E0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uiPriority w:val="7"/>
    <w:semiHidden/>
    <w:unhideWhenUsed/>
    <w:qFormat/>
    <w:rsid w:val="008266E0"/>
    <w:pPr>
      <w:spacing w:before="240" w:after="60"/>
      <w:outlineLvl w:val="6"/>
    </w:pPr>
  </w:style>
  <w:style w:type="paragraph" w:styleId="Kop8">
    <w:name w:val="heading 8"/>
    <w:basedOn w:val="Standaard"/>
    <w:next w:val="Standaard"/>
    <w:uiPriority w:val="7"/>
    <w:semiHidden/>
    <w:unhideWhenUsed/>
    <w:qFormat/>
    <w:rsid w:val="008266E0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uiPriority w:val="7"/>
    <w:semiHidden/>
    <w:unhideWhenUsed/>
    <w:qFormat/>
    <w:rsid w:val="008266E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8266E0"/>
    <w:pPr>
      <w:numPr>
        <w:numId w:val="1"/>
      </w:numPr>
    </w:pPr>
  </w:style>
  <w:style w:type="numbering" w:styleId="1ai">
    <w:name w:val="Outline List 1"/>
    <w:basedOn w:val="Geenlijst"/>
    <w:rsid w:val="008266E0"/>
    <w:pPr>
      <w:numPr>
        <w:numId w:val="3"/>
      </w:numPr>
    </w:pPr>
  </w:style>
  <w:style w:type="numbering" w:styleId="Artikelsectie">
    <w:name w:val="Outline List 3"/>
    <w:basedOn w:val="Geenlijst"/>
    <w:rsid w:val="008266E0"/>
    <w:pPr>
      <w:numPr>
        <w:numId w:val="4"/>
      </w:numPr>
    </w:pPr>
  </w:style>
  <w:style w:type="paragraph" w:styleId="Bloktekst">
    <w:name w:val="Block Text"/>
    <w:basedOn w:val="Standaard"/>
    <w:uiPriority w:val="97"/>
    <w:semiHidden/>
    <w:unhideWhenUsed/>
    <w:qFormat/>
    <w:rsid w:val="008266E0"/>
    <w:pPr>
      <w:spacing w:after="120"/>
      <w:ind w:left="1440" w:right="1440"/>
    </w:pPr>
  </w:style>
  <w:style w:type="paragraph" w:styleId="Plattetekst">
    <w:name w:val="Body Text"/>
    <w:basedOn w:val="Standaard"/>
    <w:uiPriority w:val="97"/>
    <w:semiHidden/>
    <w:unhideWhenUsed/>
    <w:rsid w:val="008266E0"/>
    <w:pPr>
      <w:spacing w:after="120"/>
    </w:pPr>
  </w:style>
  <w:style w:type="paragraph" w:styleId="Plattetekst2">
    <w:name w:val="Body Text 2"/>
    <w:basedOn w:val="Standaard"/>
    <w:uiPriority w:val="97"/>
    <w:semiHidden/>
    <w:unhideWhenUsed/>
    <w:rsid w:val="008266E0"/>
    <w:pPr>
      <w:spacing w:after="120" w:line="480" w:lineRule="auto"/>
    </w:pPr>
  </w:style>
  <w:style w:type="paragraph" w:styleId="Plattetekst3">
    <w:name w:val="Body Text 3"/>
    <w:basedOn w:val="Standaard"/>
    <w:uiPriority w:val="97"/>
    <w:semiHidden/>
    <w:unhideWhenUsed/>
    <w:rsid w:val="008266E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uiPriority w:val="97"/>
    <w:semiHidden/>
    <w:unhideWhenUsed/>
    <w:rsid w:val="008266E0"/>
    <w:pPr>
      <w:ind w:firstLine="210"/>
    </w:pPr>
  </w:style>
  <w:style w:type="paragraph" w:styleId="Plattetekstinspringen">
    <w:name w:val="Body Text Indent"/>
    <w:basedOn w:val="Standaard"/>
    <w:uiPriority w:val="97"/>
    <w:semiHidden/>
    <w:unhideWhenUsed/>
    <w:rsid w:val="008266E0"/>
    <w:pPr>
      <w:spacing w:after="120"/>
      <w:ind w:left="360"/>
    </w:pPr>
  </w:style>
  <w:style w:type="paragraph" w:styleId="Platteteksteersteinspringing2">
    <w:name w:val="Body Text First Indent 2"/>
    <w:basedOn w:val="Plattetekstinspringen"/>
    <w:uiPriority w:val="97"/>
    <w:semiHidden/>
    <w:unhideWhenUsed/>
    <w:rsid w:val="008266E0"/>
    <w:pPr>
      <w:ind w:firstLine="210"/>
    </w:pPr>
  </w:style>
  <w:style w:type="paragraph" w:styleId="Plattetekstinspringen2">
    <w:name w:val="Body Text Indent 2"/>
    <w:basedOn w:val="Standaard"/>
    <w:uiPriority w:val="97"/>
    <w:semiHidden/>
    <w:unhideWhenUsed/>
    <w:rsid w:val="008266E0"/>
    <w:pPr>
      <w:spacing w:after="120" w:line="480" w:lineRule="auto"/>
      <w:ind w:left="360"/>
    </w:pPr>
  </w:style>
  <w:style w:type="paragraph" w:styleId="Plattetekstinspringen3">
    <w:name w:val="Body Text Indent 3"/>
    <w:basedOn w:val="Standaard"/>
    <w:uiPriority w:val="97"/>
    <w:semiHidden/>
    <w:unhideWhenUsed/>
    <w:rsid w:val="008266E0"/>
    <w:pPr>
      <w:spacing w:after="120"/>
      <w:ind w:left="360"/>
    </w:pPr>
    <w:rPr>
      <w:sz w:val="16"/>
      <w:szCs w:val="16"/>
    </w:rPr>
  </w:style>
  <w:style w:type="paragraph" w:styleId="Afsluiting">
    <w:name w:val="Closing"/>
    <w:basedOn w:val="Standaard"/>
    <w:uiPriority w:val="97"/>
    <w:semiHidden/>
    <w:unhideWhenUsed/>
    <w:rsid w:val="008266E0"/>
    <w:pPr>
      <w:ind w:left="4320"/>
    </w:pPr>
  </w:style>
  <w:style w:type="paragraph" w:styleId="Datum">
    <w:name w:val="Date"/>
    <w:basedOn w:val="Standaard"/>
    <w:next w:val="Standaard"/>
    <w:uiPriority w:val="97"/>
    <w:semiHidden/>
    <w:unhideWhenUsed/>
    <w:rsid w:val="008266E0"/>
  </w:style>
  <w:style w:type="paragraph" w:styleId="E-mailhandtekening">
    <w:name w:val="E-mail Signature"/>
    <w:basedOn w:val="Standaard"/>
    <w:uiPriority w:val="97"/>
    <w:semiHidden/>
    <w:unhideWhenUsed/>
    <w:rsid w:val="008266E0"/>
  </w:style>
  <w:style w:type="character" w:styleId="Nadruk">
    <w:name w:val="Emphasis"/>
    <w:basedOn w:val="Standaardalinea-lettertype"/>
    <w:uiPriority w:val="18"/>
    <w:semiHidden/>
    <w:unhideWhenUsed/>
    <w:qFormat/>
    <w:rsid w:val="008266E0"/>
    <w:rPr>
      <w:i/>
      <w:iCs/>
    </w:rPr>
  </w:style>
  <w:style w:type="paragraph" w:styleId="Adresenvelop">
    <w:name w:val="envelope address"/>
    <w:basedOn w:val="Standaard"/>
    <w:uiPriority w:val="97"/>
    <w:semiHidden/>
    <w:unhideWhenUsed/>
    <w:rsid w:val="008266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fzender">
    <w:name w:val="envelope return"/>
    <w:basedOn w:val="Standaard"/>
    <w:uiPriority w:val="97"/>
    <w:semiHidden/>
    <w:unhideWhenUsed/>
    <w:rsid w:val="008266E0"/>
    <w:rPr>
      <w:rFonts w:cs="Arial"/>
      <w:szCs w:val="20"/>
    </w:rPr>
  </w:style>
  <w:style w:type="character" w:styleId="GevolgdeHyperlink">
    <w:name w:val="FollowedHyperlink"/>
    <w:basedOn w:val="Standaardalinea-lettertype"/>
    <w:uiPriority w:val="97"/>
    <w:semiHidden/>
    <w:unhideWhenUsed/>
    <w:rsid w:val="008266E0"/>
    <w:rPr>
      <w:color w:val="800080"/>
      <w:u w:val="single"/>
    </w:rPr>
  </w:style>
  <w:style w:type="paragraph" w:styleId="Voettekst">
    <w:name w:val="footer"/>
    <w:basedOn w:val="Standaard"/>
    <w:uiPriority w:val="97"/>
    <w:semiHidden/>
    <w:unhideWhenUsed/>
    <w:rsid w:val="008266E0"/>
    <w:pPr>
      <w:tabs>
        <w:tab w:val="center" w:pos="4320"/>
        <w:tab w:val="right" w:pos="8640"/>
      </w:tabs>
    </w:pPr>
  </w:style>
  <w:style w:type="paragraph" w:styleId="Koptekst">
    <w:name w:val="header"/>
    <w:basedOn w:val="Standaard"/>
    <w:uiPriority w:val="97"/>
    <w:semiHidden/>
    <w:unhideWhenUsed/>
    <w:rsid w:val="008266E0"/>
    <w:pPr>
      <w:tabs>
        <w:tab w:val="center" w:pos="4320"/>
        <w:tab w:val="right" w:pos="8640"/>
      </w:tabs>
    </w:pPr>
  </w:style>
  <w:style w:type="character" w:styleId="HTML-acroniem">
    <w:name w:val="HTML Acronym"/>
    <w:basedOn w:val="Standaardalinea-lettertype"/>
    <w:uiPriority w:val="97"/>
    <w:semiHidden/>
    <w:unhideWhenUsed/>
    <w:rsid w:val="008266E0"/>
  </w:style>
  <w:style w:type="paragraph" w:styleId="HTML-adres">
    <w:name w:val="HTML Address"/>
    <w:basedOn w:val="Standaard"/>
    <w:uiPriority w:val="97"/>
    <w:semiHidden/>
    <w:unhideWhenUsed/>
    <w:rsid w:val="008266E0"/>
    <w:rPr>
      <w:i/>
      <w:iCs/>
    </w:rPr>
  </w:style>
  <w:style w:type="character" w:styleId="HTML-citaat">
    <w:name w:val="HTML Cite"/>
    <w:basedOn w:val="Standaardalinea-lettertype"/>
    <w:uiPriority w:val="97"/>
    <w:semiHidden/>
    <w:unhideWhenUsed/>
    <w:rsid w:val="008266E0"/>
    <w:rPr>
      <w:i/>
      <w:iCs/>
    </w:rPr>
  </w:style>
  <w:style w:type="character" w:styleId="HTMLCode">
    <w:name w:val="HTML Code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uiPriority w:val="97"/>
    <w:semiHidden/>
    <w:unhideWhenUsed/>
    <w:rsid w:val="008266E0"/>
    <w:rPr>
      <w:i/>
      <w:iCs/>
    </w:rPr>
  </w:style>
  <w:style w:type="character" w:styleId="HTML-toetsenbord">
    <w:name w:val="HTML Keyboard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paragraph" w:styleId="HTML-voorafopgemaakt">
    <w:name w:val="HTML Preformatted"/>
    <w:basedOn w:val="Standaard"/>
    <w:uiPriority w:val="97"/>
    <w:semiHidden/>
    <w:unhideWhenUsed/>
    <w:rsid w:val="008266E0"/>
    <w:rPr>
      <w:rFonts w:ascii="Courier New" w:hAnsi="Courier New" w:cs="Courier New"/>
      <w:szCs w:val="20"/>
    </w:rPr>
  </w:style>
  <w:style w:type="character" w:styleId="HTML-voorbeeld">
    <w:name w:val="HTML Sample"/>
    <w:basedOn w:val="Standaardalinea-lettertype"/>
    <w:uiPriority w:val="97"/>
    <w:semiHidden/>
    <w:unhideWhenUsed/>
    <w:rsid w:val="008266E0"/>
    <w:rPr>
      <w:rFonts w:ascii="Courier New" w:hAnsi="Courier New" w:cs="Courier New"/>
    </w:rPr>
  </w:style>
  <w:style w:type="character" w:styleId="HTML-schrijfmachine">
    <w:name w:val="HTML Typewriter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Standaardalinea-lettertype"/>
    <w:uiPriority w:val="97"/>
    <w:semiHidden/>
    <w:unhideWhenUsed/>
    <w:rsid w:val="008266E0"/>
    <w:rPr>
      <w:i/>
      <w:iCs/>
    </w:rPr>
  </w:style>
  <w:style w:type="character" w:styleId="Hyperlink">
    <w:name w:val="Hyperlink"/>
    <w:basedOn w:val="Standaardalinea-lettertype"/>
    <w:uiPriority w:val="97"/>
    <w:semiHidden/>
    <w:unhideWhenUsed/>
    <w:rsid w:val="008266E0"/>
    <w:rPr>
      <w:color w:val="0000FF"/>
      <w:u w:val="single"/>
    </w:rPr>
  </w:style>
  <w:style w:type="character" w:styleId="Regelnummer">
    <w:name w:val="line number"/>
    <w:basedOn w:val="Standaardalinea-lettertype"/>
    <w:uiPriority w:val="97"/>
    <w:semiHidden/>
    <w:unhideWhenUsed/>
    <w:rsid w:val="008266E0"/>
  </w:style>
  <w:style w:type="paragraph" w:styleId="Lijst">
    <w:name w:val="List"/>
    <w:basedOn w:val="Standaard"/>
    <w:uiPriority w:val="97"/>
    <w:semiHidden/>
    <w:unhideWhenUsed/>
    <w:rsid w:val="008266E0"/>
    <w:pPr>
      <w:ind w:left="360" w:hanging="360"/>
    </w:pPr>
  </w:style>
  <w:style w:type="paragraph" w:styleId="Lijst2">
    <w:name w:val="List 2"/>
    <w:basedOn w:val="Standaard"/>
    <w:uiPriority w:val="97"/>
    <w:semiHidden/>
    <w:unhideWhenUsed/>
    <w:rsid w:val="008266E0"/>
    <w:pPr>
      <w:ind w:left="720" w:hanging="360"/>
    </w:pPr>
  </w:style>
  <w:style w:type="paragraph" w:styleId="Lijst3">
    <w:name w:val="List 3"/>
    <w:basedOn w:val="Standaard"/>
    <w:uiPriority w:val="97"/>
    <w:semiHidden/>
    <w:unhideWhenUsed/>
    <w:rsid w:val="008266E0"/>
    <w:pPr>
      <w:ind w:left="1080" w:hanging="360"/>
    </w:pPr>
  </w:style>
  <w:style w:type="paragraph" w:styleId="Lijst4">
    <w:name w:val="List 4"/>
    <w:basedOn w:val="Standaard"/>
    <w:uiPriority w:val="97"/>
    <w:semiHidden/>
    <w:unhideWhenUsed/>
    <w:rsid w:val="008266E0"/>
    <w:pPr>
      <w:ind w:left="1440" w:hanging="360"/>
    </w:pPr>
  </w:style>
  <w:style w:type="paragraph" w:styleId="Lijst5">
    <w:name w:val="List 5"/>
    <w:basedOn w:val="Standaard"/>
    <w:uiPriority w:val="97"/>
    <w:semiHidden/>
    <w:unhideWhenUsed/>
    <w:rsid w:val="008266E0"/>
    <w:pPr>
      <w:ind w:left="1800" w:hanging="360"/>
    </w:pPr>
  </w:style>
  <w:style w:type="paragraph" w:styleId="Lijstopsomteken">
    <w:name w:val="List Bullet"/>
    <w:basedOn w:val="Standaard"/>
    <w:uiPriority w:val="97"/>
    <w:semiHidden/>
    <w:unhideWhenUsed/>
    <w:rsid w:val="008266E0"/>
    <w:pPr>
      <w:numPr>
        <w:numId w:val="6"/>
      </w:numPr>
    </w:pPr>
  </w:style>
  <w:style w:type="paragraph" w:styleId="Lijstopsomteken2">
    <w:name w:val="List Bullet 2"/>
    <w:basedOn w:val="Standaard"/>
    <w:uiPriority w:val="97"/>
    <w:semiHidden/>
    <w:unhideWhenUsed/>
    <w:rsid w:val="008266E0"/>
    <w:pPr>
      <w:numPr>
        <w:numId w:val="7"/>
      </w:numPr>
    </w:pPr>
  </w:style>
  <w:style w:type="paragraph" w:styleId="Lijstopsomteken3">
    <w:name w:val="List Bullet 3"/>
    <w:basedOn w:val="Standaard"/>
    <w:uiPriority w:val="97"/>
    <w:semiHidden/>
    <w:unhideWhenUsed/>
    <w:rsid w:val="008266E0"/>
    <w:pPr>
      <w:numPr>
        <w:numId w:val="8"/>
      </w:numPr>
    </w:pPr>
  </w:style>
  <w:style w:type="paragraph" w:styleId="Lijstopsomteken4">
    <w:name w:val="List Bullet 4"/>
    <w:basedOn w:val="Standaard"/>
    <w:uiPriority w:val="97"/>
    <w:semiHidden/>
    <w:unhideWhenUsed/>
    <w:rsid w:val="008266E0"/>
    <w:pPr>
      <w:numPr>
        <w:numId w:val="9"/>
      </w:numPr>
    </w:pPr>
  </w:style>
  <w:style w:type="paragraph" w:styleId="Lijstopsomteken5">
    <w:name w:val="List Bullet 5"/>
    <w:basedOn w:val="Standaard"/>
    <w:uiPriority w:val="97"/>
    <w:semiHidden/>
    <w:unhideWhenUsed/>
    <w:rsid w:val="008266E0"/>
    <w:pPr>
      <w:numPr>
        <w:numId w:val="10"/>
      </w:numPr>
    </w:pPr>
  </w:style>
  <w:style w:type="paragraph" w:styleId="Lijstvoortzetting">
    <w:name w:val="List Continue"/>
    <w:basedOn w:val="Standaard"/>
    <w:uiPriority w:val="97"/>
    <w:semiHidden/>
    <w:unhideWhenUsed/>
    <w:rsid w:val="008266E0"/>
    <w:pPr>
      <w:spacing w:after="120"/>
      <w:ind w:left="360"/>
    </w:pPr>
  </w:style>
  <w:style w:type="paragraph" w:styleId="Lijstvoortzetting2">
    <w:name w:val="List Continue 2"/>
    <w:basedOn w:val="Standaard"/>
    <w:uiPriority w:val="97"/>
    <w:semiHidden/>
    <w:unhideWhenUsed/>
    <w:rsid w:val="008266E0"/>
    <w:pPr>
      <w:spacing w:after="120"/>
      <w:ind w:left="720"/>
    </w:pPr>
  </w:style>
  <w:style w:type="paragraph" w:styleId="Lijstvoortzetting3">
    <w:name w:val="List Continue 3"/>
    <w:basedOn w:val="Standaard"/>
    <w:uiPriority w:val="97"/>
    <w:semiHidden/>
    <w:unhideWhenUsed/>
    <w:rsid w:val="008266E0"/>
    <w:pPr>
      <w:spacing w:after="120"/>
      <w:ind w:left="1080"/>
    </w:pPr>
  </w:style>
  <w:style w:type="paragraph" w:styleId="Lijstvoortzetting4">
    <w:name w:val="List Continue 4"/>
    <w:basedOn w:val="Standaard"/>
    <w:uiPriority w:val="97"/>
    <w:semiHidden/>
    <w:unhideWhenUsed/>
    <w:rsid w:val="008266E0"/>
    <w:pPr>
      <w:spacing w:after="120"/>
      <w:ind w:left="1440"/>
    </w:pPr>
  </w:style>
  <w:style w:type="paragraph" w:styleId="Lijstvoortzetting5">
    <w:name w:val="List Continue 5"/>
    <w:basedOn w:val="Standaard"/>
    <w:uiPriority w:val="97"/>
    <w:semiHidden/>
    <w:unhideWhenUsed/>
    <w:rsid w:val="008266E0"/>
    <w:pPr>
      <w:spacing w:after="120"/>
      <w:ind w:left="1800"/>
    </w:pPr>
  </w:style>
  <w:style w:type="paragraph" w:styleId="Lijstnummering">
    <w:name w:val="List Number"/>
    <w:basedOn w:val="Standaard"/>
    <w:uiPriority w:val="97"/>
    <w:semiHidden/>
    <w:unhideWhenUsed/>
    <w:rsid w:val="008266E0"/>
    <w:pPr>
      <w:numPr>
        <w:numId w:val="11"/>
      </w:numPr>
    </w:pPr>
  </w:style>
  <w:style w:type="paragraph" w:styleId="Lijstnummering2">
    <w:name w:val="List Number 2"/>
    <w:basedOn w:val="Standaard"/>
    <w:uiPriority w:val="97"/>
    <w:semiHidden/>
    <w:unhideWhenUsed/>
    <w:rsid w:val="008266E0"/>
    <w:pPr>
      <w:numPr>
        <w:numId w:val="12"/>
      </w:numPr>
    </w:pPr>
  </w:style>
  <w:style w:type="paragraph" w:styleId="Lijstnummering3">
    <w:name w:val="List Number 3"/>
    <w:basedOn w:val="Standaard"/>
    <w:uiPriority w:val="97"/>
    <w:semiHidden/>
    <w:unhideWhenUsed/>
    <w:rsid w:val="008266E0"/>
    <w:pPr>
      <w:numPr>
        <w:numId w:val="13"/>
      </w:numPr>
    </w:pPr>
  </w:style>
  <w:style w:type="paragraph" w:styleId="Lijstnummering4">
    <w:name w:val="List Number 4"/>
    <w:basedOn w:val="Standaard"/>
    <w:uiPriority w:val="97"/>
    <w:semiHidden/>
    <w:unhideWhenUsed/>
    <w:rsid w:val="008266E0"/>
    <w:pPr>
      <w:numPr>
        <w:numId w:val="14"/>
      </w:numPr>
    </w:pPr>
  </w:style>
  <w:style w:type="paragraph" w:styleId="Lijstnummering5">
    <w:name w:val="List Number 5"/>
    <w:basedOn w:val="Standaard"/>
    <w:uiPriority w:val="97"/>
    <w:semiHidden/>
    <w:unhideWhenUsed/>
    <w:rsid w:val="008266E0"/>
    <w:pPr>
      <w:numPr>
        <w:numId w:val="15"/>
      </w:numPr>
    </w:pPr>
  </w:style>
  <w:style w:type="paragraph" w:styleId="Berichtkop">
    <w:name w:val="Message Header"/>
    <w:basedOn w:val="Standaard"/>
    <w:uiPriority w:val="97"/>
    <w:semiHidden/>
    <w:unhideWhenUsed/>
    <w:rsid w:val="008266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alweb">
    <w:name w:val="Normal (Web)"/>
    <w:basedOn w:val="Standaard"/>
    <w:uiPriority w:val="97"/>
    <w:semiHidden/>
    <w:unhideWhenUsed/>
    <w:rsid w:val="008266E0"/>
  </w:style>
  <w:style w:type="paragraph" w:styleId="Standaardinspringing">
    <w:name w:val="Normal Indent"/>
    <w:basedOn w:val="Standaard"/>
    <w:uiPriority w:val="97"/>
    <w:semiHidden/>
    <w:unhideWhenUsed/>
    <w:rsid w:val="008266E0"/>
    <w:pPr>
      <w:ind w:left="720"/>
    </w:pPr>
  </w:style>
  <w:style w:type="paragraph" w:styleId="Notitiekop">
    <w:name w:val="Note Heading"/>
    <w:basedOn w:val="Standaard"/>
    <w:next w:val="Standaard"/>
    <w:uiPriority w:val="97"/>
    <w:semiHidden/>
    <w:unhideWhenUsed/>
    <w:rsid w:val="008266E0"/>
  </w:style>
  <w:style w:type="character" w:styleId="Paginanummer">
    <w:name w:val="page number"/>
    <w:basedOn w:val="Standaardalinea-lettertype"/>
    <w:uiPriority w:val="97"/>
    <w:semiHidden/>
    <w:unhideWhenUsed/>
    <w:rsid w:val="008266E0"/>
  </w:style>
  <w:style w:type="paragraph" w:styleId="Tekstzonderopmaak">
    <w:name w:val="Plain Text"/>
    <w:basedOn w:val="Standaard"/>
    <w:uiPriority w:val="97"/>
    <w:semiHidden/>
    <w:unhideWhenUsed/>
    <w:rsid w:val="008266E0"/>
    <w:rPr>
      <w:rFonts w:ascii="Courier New" w:hAnsi="Courier New" w:cs="Courier New"/>
      <w:szCs w:val="20"/>
    </w:rPr>
  </w:style>
  <w:style w:type="paragraph" w:styleId="Aanhef">
    <w:name w:val="Salutation"/>
    <w:basedOn w:val="Standaard"/>
    <w:next w:val="Standaard"/>
    <w:uiPriority w:val="97"/>
    <w:semiHidden/>
    <w:unhideWhenUsed/>
    <w:rsid w:val="008266E0"/>
  </w:style>
  <w:style w:type="paragraph" w:styleId="Handtekening">
    <w:name w:val="Signature"/>
    <w:basedOn w:val="Standaard"/>
    <w:uiPriority w:val="97"/>
    <w:semiHidden/>
    <w:unhideWhenUsed/>
    <w:rsid w:val="008266E0"/>
    <w:pPr>
      <w:ind w:left="4320"/>
    </w:pPr>
  </w:style>
  <w:style w:type="character" w:styleId="Zwaar">
    <w:name w:val="Strong"/>
    <w:basedOn w:val="Standaardalinea-lettertype"/>
    <w:uiPriority w:val="21"/>
    <w:semiHidden/>
    <w:unhideWhenUsed/>
    <w:qFormat/>
    <w:rsid w:val="008266E0"/>
    <w:rPr>
      <w:b/>
      <w:bCs/>
    </w:rPr>
  </w:style>
  <w:style w:type="paragraph" w:styleId="Ondertitel">
    <w:name w:val="Subtitle"/>
    <w:basedOn w:val="Standaard"/>
    <w:uiPriority w:val="9"/>
    <w:semiHidden/>
    <w:unhideWhenUsed/>
    <w:qFormat/>
    <w:rsid w:val="008266E0"/>
    <w:pPr>
      <w:spacing w:after="60"/>
      <w:jc w:val="center"/>
      <w:outlineLvl w:val="1"/>
    </w:pPr>
    <w:rPr>
      <w:rFonts w:cs="Arial"/>
    </w:rPr>
  </w:style>
  <w:style w:type="table" w:styleId="3D-effectenvoortabel1">
    <w:name w:val="Table 3D effects 1"/>
    <w:basedOn w:val="Standaardtabel"/>
    <w:rsid w:val="008266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8266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8266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rsid w:val="008266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8266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8266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8266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8266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8266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8266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rsid w:val="008266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8266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8266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8266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8266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rsid w:val="008266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8266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82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8266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8266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8266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8266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8266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8266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8266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8266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8266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8266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8266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8266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8266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rsid w:val="008266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8266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82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rsid w:val="008266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8266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8266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uiPriority w:val="8"/>
    <w:semiHidden/>
    <w:unhideWhenUsed/>
    <w:qFormat/>
    <w:rsid w:val="008266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ntekst">
    <w:name w:val="Balloon Text"/>
    <w:basedOn w:val="Standaard"/>
    <w:uiPriority w:val="97"/>
    <w:semiHidden/>
    <w:unhideWhenUsed/>
    <w:rsid w:val="008266E0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3"/>
    <w:semiHidden/>
    <w:unhideWhenUsed/>
    <w:rsid w:val="008266E0"/>
    <w:rPr>
      <w:b/>
      <w:bCs/>
      <w:szCs w:val="20"/>
    </w:rPr>
  </w:style>
  <w:style w:type="character" w:styleId="Verwijzingopmerking">
    <w:name w:val="annotation reference"/>
    <w:basedOn w:val="Standaardalinea-lettertype"/>
    <w:uiPriority w:val="97"/>
    <w:semiHidden/>
    <w:unhideWhenUsed/>
    <w:rsid w:val="008266E0"/>
    <w:rPr>
      <w:sz w:val="16"/>
      <w:szCs w:val="16"/>
    </w:rPr>
  </w:style>
  <w:style w:type="paragraph" w:styleId="Tekstopmerking">
    <w:name w:val="annotation text"/>
    <w:basedOn w:val="Standaard"/>
    <w:uiPriority w:val="97"/>
    <w:semiHidden/>
    <w:unhideWhenUsed/>
    <w:rsid w:val="008266E0"/>
    <w:rPr>
      <w:szCs w:val="20"/>
    </w:rPr>
  </w:style>
  <w:style w:type="paragraph" w:styleId="Onderwerpvanopmerking">
    <w:name w:val="annotation subject"/>
    <w:basedOn w:val="Tekstopmerking"/>
    <w:next w:val="Tekstopmerking"/>
    <w:uiPriority w:val="97"/>
    <w:semiHidden/>
    <w:unhideWhenUsed/>
    <w:rsid w:val="008266E0"/>
    <w:rPr>
      <w:b/>
      <w:bCs/>
    </w:rPr>
  </w:style>
  <w:style w:type="paragraph" w:styleId="Documentstructuur">
    <w:name w:val="Document Map"/>
    <w:basedOn w:val="Standaard"/>
    <w:uiPriority w:val="97"/>
    <w:semiHidden/>
    <w:unhideWhenUsed/>
    <w:rsid w:val="008266E0"/>
    <w:pPr>
      <w:shd w:val="clear" w:color="auto" w:fill="000080"/>
    </w:pPr>
    <w:rPr>
      <w:rFonts w:ascii="Tahoma" w:hAnsi="Tahoma" w:cs="Tahoma"/>
      <w:szCs w:val="20"/>
    </w:rPr>
  </w:style>
  <w:style w:type="character" w:styleId="Eindnootmarkering">
    <w:name w:val="endnote reference"/>
    <w:basedOn w:val="Standaardalinea-lettertype"/>
    <w:uiPriority w:val="97"/>
    <w:semiHidden/>
    <w:unhideWhenUsed/>
    <w:rsid w:val="008266E0"/>
    <w:rPr>
      <w:vertAlign w:val="superscript"/>
    </w:rPr>
  </w:style>
  <w:style w:type="paragraph" w:styleId="Eindnoottekst">
    <w:name w:val="endnote text"/>
    <w:basedOn w:val="Standaard"/>
    <w:uiPriority w:val="97"/>
    <w:semiHidden/>
    <w:unhideWhenUsed/>
    <w:rsid w:val="008266E0"/>
    <w:rPr>
      <w:szCs w:val="20"/>
    </w:rPr>
  </w:style>
  <w:style w:type="character" w:styleId="Voetnootmarkering">
    <w:name w:val="footnote reference"/>
    <w:basedOn w:val="Standaardalinea-lettertype"/>
    <w:uiPriority w:val="97"/>
    <w:semiHidden/>
    <w:unhideWhenUsed/>
    <w:rsid w:val="008266E0"/>
    <w:rPr>
      <w:vertAlign w:val="superscript"/>
    </w:rPr>
  </w:style>
  <w:style w:type="paragraph" w:styleId="Voetnoottekst">
    <w:name w:val="footnote text"/>
    <w:basedOn w:val="Standaard"/>
    <w:uiPriority w:val="97"/>
    <w:semiHidden/>
    <w:unhideWhenUsed/>
    <w:rsid w:val="008266E0"/>
    <w:rPr>
      <w:szCs w:val="20"/>
    </w:rPr>
  </w:style>
  <w:style w:type="paragraph" w:styleId="Index1">
    <w:name w:val="index 1"/>
    <w:basedOn w:val="Standaard"/>
    <w:next w:val="Standaard"/>
    <w:autoRedefine/>
    <w:uiPriority w:val="97"/>
    <w:semiHidden/>
    <w:unhideWhenUsed/>
    <w:rsid w:val="008266E0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7"/>
    <w:semiHidden/>
    <w:unhideWhenUsed/>
    <w:rsid w:val="008266E0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7"/>
    <w:semiHidden/>
    <w:unhideWhenUsed/>
    <w:rsid w:val="008266E0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7"/>
    <w:semiHidden/>
    <w:unhideWhenUsed/>
    <w:rsid w:val="008266E0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7"/>
    <w:semiHidden/>
    <w:unhideWhenUsed/>
    <w:rsid w:val="008266E0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7"/>
    <w:semiHidden/>
    <w:unhideWhenUsed/>
    <w:rsid w:val="008266E0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7"/>
    <w:semiHidden/>
    <w:unhideWhenUsed/>
    <w:rsid w:val="008266E0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7"/>
    <w:semiHidden/>
    <w:unhideWhenUsed/>
    <w:rsid w:val="008266E0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7"/>
    <w:semiHidden/>
    <w:unhideWhenUsed/>
    <w:rsid w:val="008266E0"/>
    <w:pPr>
      <w:ind w:left="2160" w:hanging="240"/>
    </w:pPr>
  </w:style>
  <w:style w:type="paragraph" w:styleId="Indexkop">
    <w:name w:val="index heading"/>
    <w:basedOn w:val="Standaard"/>
    <w:next w:val="Index1"/>
    <w:uiPriority w:val="97"/>
    <w:semiHidden/>
    <w:unhideWhenUsed/>
    <w:rsid w:val="008266E0"/>
    <w:rPr>
      <w:rFonts w:cs="Arial"/>
      <w:b/>
      <w:bCs/>
    </w:rPr>
  </w:style>
  <w:style w:type="paragraph" w:styleId="Macrotekst">
    <w:name w:val="macro"/>
    <w:uiPriority w:val="97"/>
    <w:semiHidden/>
    <w:unhideWhenUsed/>
    <w:rsid w:val="008266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Bronvermelding">
    <w:name w:val="table of authorities"/>
    <w:basedOn w:val="Standaard"/>
    <w:next w:val="Standaard"/>
    <w:uiPriority w:val="97"/>
    <w:semiHidden/>
    <w:unhideWhenUsed/>
    <w:rsid w:val="008266E0"/>
    <w:pPr>
      <w:ind w:left="240" w:hanging="240"/>
    </w:pPr>
  </w:style>
  <w:style w:type="paragraph" w:styleId="Lijstmetafbeeldingen">
    <w:name w:val="table of figures"/>
    <w:basedOn w:val="Standaard"/>
    <w:next w:val="Standaard"/>
    <w:uiPriority w:val="97"/>
    <w:semiHidden/>
    <w:unhideWhenUsed/>
    <w:rsid w:val="008266E0"/>
  </w:style>
  <w:style w:type="paragraph" w:styleId="Kopbronvermelding">
    <w:name w:val="toa heading"/>
    <w:basedOn w:val="Standaard"/>
    <w:next w:val="Standaard"/>
    <w:uiPriority w:val="97"/>
    <w:semiHidden/>
    <w:unhideWhenUsed/>
    <w:rsid w:val="008266E0"/>
    <w:pPr>
      <w:spacing w:before="120"/>
    </w:pPr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97"/>
    <w:semiHidden/>
    <w:unhideWhenUsed/>
    <w:rsid w:val="008266E0"/>
  </w:style>
  <w:style w:type="paragraph" w:styleId="Inhopg2">
    <w:name w:val="toc 2"/>
    <w:basedOn w:val="Standaard"/>
    <w:next w:val="Standaard"/>
    <w:autoRedefine/>
    <w:uiPriority w:val="97"/>
    <w:semiHidden/>
    <w:unhideWhenUsed/>
    <w:rsid w:val="008266E0"/>
    <w:pPr>
      <w:ind w:left="240"/>
    </w:pPr>
  </w:style>
  <w:style w:type="paragraph" w:styleId="Inhopg3">
    <w:name w:val="toc 3"/>
    <w:basedOn w:val="Standaard"/>
    <w:next w:val="Standaard"/>
    <w:autoRedefine/>
    <w:uiPriority w:val="97"/>
    <w:semiHidden/>
    <w:unhideWhenUsed/>
    <w:rsid w:val="008266E0"/>
    <w:pPr>
      <w:ind w:left="480"/>
    </w:pPr>
  </w:style>
  <w:style w:type="paragraph" w:styleId="Inhopg4">
    <w:name w:val="toc 4"/>
    <w:basedOn w:val="Standaard"/>
    <w:next w:val="Standaard"/>
    <w:autoRedefine/>
    <w:uiPriority w:val="97"/>
    <w:semiHidden/>
    <w:unhideWhenUsed/>
    <w:rsid w:val="008266E0"/>
    <w:pPr>
      <w:ind w:left="720"/>
    </w:pPr>
  </w:style>
  <w:style w:type="paragraph" w:styleId="Inhopg5">
    <w:name w:val="toc 5"/>
    <w:basedOn w:val="Standaard"/>
    <w:next w:val="Standaard"/>
    <w:autoRedefine/>
    <w:uiPriority w:val="97"/>
    <w:semiHidden/>
    <w:unhideWhenUsed/>
    <w:rsid w:val="008266E0"/>
    <w:pPr>
      <w:ind w:left="960"/>
    </w:pPr>
  </w:style>
  <w:style w:type="paragraph" w:styleId="Inhopg6">
    <w:name w:val="toc 6"/>
    <w:basedOn w:val="Standaard"/>
    <w:next w:val="Standaard"/>
    <w:autoRedefine/>
    <w:uiPriority w:val="97"/>
    <w:semiHidden/>
    <w:unhideWhenUsed/>
    <w:rsid w:val="008266E0"/>
    <w:pPr>
      <w:ind w:left="1200"/>
    </w:pPr>
  </w:style>
  <w:style w:type="paragraph" w:styleId="Inhopg7">
    <w:name w:val="toc 7"/>
    <w:basedOn w:val="Standaard"/>
    <w:next w:val="Standaard"/>
    <w:autoRedefine/>
    <w:uiPriority w:val="97"/>
    <w:semiHidden/>
    <w:unhideWhenUsed/>
    <w:rsid w:val="008266E0"/>
    <w:pPr>
      <w:ind w:left="1440"/>
    </w:pPr>
  </w:style>
  <w:style w:type="paragraph" w:styleId="Inhopg8">
    <w:name w:val="toc 8"/>
    <w:basedOn w:val="Standaard"/>
    <w:next w:val="Standaard"/>
    <w:autoRedefine/>
    <w:uiPriority w:val="97"/>
    <w:semiHidden/>
    <w:unhideWhenUsed/>
    <w:rsid w:val="008266E0"/>
    <w:pPr>
      <w:ind w:left="1680"/>
    </w:pPr>
  </w:style>
  <w:style w:type="paragraph" w:styleId="Inhopg9">
    <w:name w:val="toc 9"/>
    <w:basedOn w:val="Standaard"/>
    <w:next w:val="Standaard"/>
    <w:autoRedefine/>
    <w:uiPriority w:val="97"/>
    <w:semiHidden/>
    <w:unhideWhenUsed/>
    <w:rsid w:val="008266E0"/>
    <w:pPr>
      <w:ind w:left="1920"/>
    </w:pPr>
  </w:style>
  <w:style w:type="paragraph" w:customStyle="1" w:styleId="BasicParagraph">
    <w:name w:val="[Basic Paragraph]"/>
    <w:basedOn w:val="Standaard"/>
    <w:uiPriority w:val="97"/>
    <w:unhideWhenUsed/>
    <w:rsid w:val="00AC44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LTStd-Roman" w:hAnsi="FrutigerLTStd-Roman" w:cs="FrutigerLTStd-Roman"/>
      <w:color w:val="000000"/>
      <w:sz w:val="24"/>
      <w:lang w:val="en-GB" w:eastAsia="en-US"/>
    </w:rPr>
  </w:style>
  <w:style w:type="paragraph" w:customStyle="1" w:styleId="Kop">
    <w:name w:val="Kop"/>
    <w:basedOn w:val="BasicParagraph"/>
    <w:next w:val="Bodytekst"/>
    <w:uiPriority w:val="1"/>
    <w:qFormat/>
    <w:rsid w:val="00AC44BC"/>
    <w:pPr>
      <w:tabs>
        <w:tab w:val="left" w:pos="480"/>
      </w:tabs>
    </w:pPr>
    <w:rPr>
      <w:rFonts w:ascii="Arial-BoldMT" w:hAnsi="Arial-BoldMT" w:cs="Arial-BoldMT"/>
      <w:b/>
      <w:bCs/>
      <w:sz w:val="51"/>
      <w:szCs w:val="51"/>
      <w:lang w:val="nl-NL"/>
    </w:rPr>
  </w:style>
  <w:style w:type="paragraph" w:customStyle="1" w:styleId="Subkop">
    <w:name w:val="Subkop"/>
    <w:basedOn w:val="BasicParagraph"/>
    <w:next w:val="Bodytekst"/>
    <w:uiPriority w:val="2"/>
    <w:qFormat/>
    <w:rsid w:val="00AC44BC"/>
    <w:pPr>
      <w:tabs>
        <w:tab w:val="left" w:pos="480"/>
      </w:tabs>
    </w:pPr>
    <w:rPr>
      <w:rFonts w:ascii="Times-Roman" w:hAnsi="Times-Roman" w:cs="Times-Roman"/>
      <w:sz w:val="51"/>
      <w:szCs w:val="51"/>
      <w:lang w:val="en-US"/>
    </w:rPr>
  </w:style>
  <w:style w:type="paragraph" w:customStyle="1" w:styleId="HeaderIntro">
    <w:name w:val="Header Intro"/>
    <w:basedOn w:val="BasicParagraph"/>
    <w:next w:val="Introtekst"/>
    <w:uiPriority w:val="3"/>
    <w:qFormat/>
    <w:rsid w:val="00AC44BC"/>
    <w:pPr>
      <w:tabs>
        <w:tab w:val="left" w:pos="340"/>
        <w:tab w:val="left" w:pos="397"/>
      </w:tabs>
    </w:pPr>
    <w:rPr>
      <w:rFonts w:ascii="Arial-BoldMT" w:hAnsi="Arial-BoldMT" w:cs="Arial-BoldMT"/>
      <w:b/>
      <w:bCs/>
      <w:sz w:val="26"/>
      <w:szCs w:val="26"/>
    </w:rPr>
  </w:style>
  <w:style w:type="paragraph" w:customStyle="1" w:styleId="Introtekst">
    <w:name w:val="Introtekst"/>
    <w:basedOn w:val="BasicParagraph"/>
    <w:next w:val="Bodytekst"/>
    <w:uiPriority w:val="4"/>
    <w:qFormat/>
    <w:rsid w:val="00AC44BC"/>
    <w:pPr>
      <w:tabs>
        <w:tab w:val="left" w:pos="340"/>
        <w:tab w:val="left" w:pos="397"/>
      </w:tabs>
    </w:pPr>
    <w:rPr>
      <w:rFonts w:ascii="Times-Roman" w:hAnsi="Times-Roman" w:cs="Times-Roman"/>
      <w:sz w:val="29"/>
      <w:szCs w:val="29"/>
    </w:rPr>
  </w:style>
  <w:style w:type="paragraph" w:customStyle="1" w:styleId="HeaderBody">
    <w:name w:val="Header Body"/>
    <w:basedOn w:val="BasicParagraph"/>
    <w:next w:val="Bodytekst"/>
    <w:uiPriority w:val="5"/>
    <w:qFormat/>
    <w:rsid w:val="00AC44BC"/>
    <w:pPr>
      <w:tabs>
        <w:tab w:val="left" w:pos="340"/>
        <w:tab w:val="left" w:pos="397"/>
      </w:tabs>
    </w:pPr>
    <w:rPr>
      <w:rFonts w:ascii="Arial-BoldMT" w:hAnsi="Arial-BoldMT" w:cs="Arial-BoldMT"/>
      <w:b/>
      <w:bCs/>
      <w:sz w:val="20"/>
      <w:szCs w:val="20"/>
    </w:rPr>
  </w:style>
  <w:style w:type="paragraph" w:customStyle="1" w:styleId="Bodytekst">
    <w:name w:val="Bodytekst"/>
    <w:basedOn w:val="BasicParagraph"/>
    <w:uiPriority w:val="6"/>
    <w:qFormat/>
    <w:rsid w:val="008639E7"/>
    <w:pPr>
      <w:tabs>
        <w:tab w:val="left" w:pos="480"/>
      </w:tabs>
      <w:spacing w:line="276" w:lineRule="auto"/>
    </w:pPr>
    <w:rPr>
      <w:rFonts w:ascii="Times-Roman" w:hAnsi="Times-Roman" w:cs="Times-Roman"/>
      <w:sz w:val="21"/>
      <w:szCs w:val="21"/>
    </w:rPr>
  </w:style>
  <w:style w:type="paragraph" w:customStyle="1" w:styleId="Voetnoot">
    <w:name w:val="Voetnoot"/>
    <w:basedOn w:val="Standaard"/>
    <w:uiPriority w:val="7"/>
    <w:qFormat/>
    <w:rsid w:val="00AC44BC"/>
    <w:pPr>
      <w:spacing w:before="240"/>
    </w:pPr>
    <w:rPr>
      <w:rFonts w:ascii="Times-Roman" w:hAnsi="Times-Roman" w:cs="Times-Roman"/>
      <w:sz w:val="15"/>
      <w:szCs w:val="15"/>
    </w:rPr>
  </w:style>
  <w:style w:type="table" w:customStyle="1" w:styleId="Standaard1">
    <w:name w:val="Standaard1"/>
    <w:basedOn w:val="Standaardtabel"/>
    <w:uiPriority w:val="99"/>
    <w:qFormat/>
    <w:rsid w:val="009D4D39"/>
    <w:rPr>
      <w:sz w:val="17"/>
    </w:rPr>
    <w:tblPr>
      <w:tblBorders>
        <w:bottom w:val="single" w:sz="4" w:space="0" w:color="auto"/>
      </w:tblBorders>
    </w:tblPr>
    <w:tblStylePr w:type="firstRow">
      <w:rPr>
        <w:rFonts w:ascii="Times New Roman" w:hAnsi="Times New Roman"/>
        <w:b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f77bf-38e2-4ff9-962a-a4ae5da2ac84" xsi:nil="true"/>
    <lcf76f155ced4ddcb4097134ff3c332f xmlns="0a7bb1bc-9cf8-4160-b914-577ffcd49e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880BD284A484DB1A7B92AD427AB69" ma:contentTypeVersion="14" ma:contentTypeDescription="Een nieuw document maken." ma:contentTypeScope="" ma:versionID="6b342a108376e48f07e2a7ba8703fb22">
  <xsd:schema xmlns:xsd="http://www.w3.org/2001/XMLSchema" xmlns:xs="http://www.w3.org/2001/XMLSchema" xmlns:p="http://schemas.microsoft.com/office/2006/metadata/properties" xmlns:ns2="0a7bb1bc-9cf8-4160-b914-577ffcd49e65" xmlns:ns3="b4df77bf-38e2-4ff9-962a-a4ae5da2ac84" targetNamespace="http://schemas.microsoft.com/office/2006/metadata/properties" ma:root="true" ma:fieldsID="3d47da55fd5919d003a307bd7ea227df" ns2:_="" ns3:_="">
    <xsd:import namespace="0a7bb1bc-9cf8-4160-b914-577ffcd49e65"/>
    <xsd:import namespace="b4df77bf-38e2-4ff9-962a-a4ae5da2a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b1bc-9cf8-4160-b914-577ffcd49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67b6cb1-faab-4000-95ae-d7dc97e6d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f77bf-38e2-4ff9-962a-a4ae5da2a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5700fa-18aa-4731-972e-80d8e8bb55c6}" ma:internalName="TaxCatchAll" ma:showField="CatchAllData" ma:web="b4df77bf-38e2-4ff9-962a-a4ae5da2a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19E69-6CB4-4432-825D-8FA7F5AFF9AC}">
  <ds:schemaRefs>
    <ds:schemaRef ds:uri="http://schemas.microsoft.com/office/2006/metadata/properties"/>
    <ds:schemaRef ds:uri="http://schemas.microsoft.com/office/infopath/2007/PartnerControls"/>
    <ds:schemaRef ds:uri="b4df77bf-38e2-4ff9-962a-a4ae5da2ac84"/>
    <ds:schemaRef ds:uri="0a7bb1bc-9cf8-4160-b914-577ffcd49e65"/>
  </ds:schemaRefs>
</ds:datastoreItem>
</file>

<file path=customXml/itemProps2.xml><?xml version="1.0" encoding="utf-8"?>
<ds:datastoreItem xmlns:ds="http://schemas.openxmlformats.org/officeDocument/2006/customXml" ds:itemID="{B94F4797-93CD-483A-A894-CB07A56DA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A976-18BE-45F5-97EE-DDAB6A89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bb1bc-9cf8-4160-b914-577ffcd49e65"/>
    <ds:schemaRef ds:uri="b4df77bf-38e2-4ff9-962a-a4ae5da2a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Martens</dc:creator>
  <cp:keywords/>
  <dc:description/>
  <cp:lastModifiedBy>Boris de Munnick</cp:lastModifiedBy>
  <cp:revision>2</cp:revision>
  <dcterms:created xsi:type="dcterms:W3CDTF">2023-07-11T13:08:00Z</dcterms:created>
  <dcterms:modified xsi:type="dcterms:W3CDTF">2023-07-11T13:08:00Z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0x010100EE9880BD284A484DB1A7B92AD427AB69</vt:lpwstr>
  </property>
  <property fmtid="{D5CDD505-2E9C-101B-9397-08002B2CF9AE}" pid="3" name="MediaServiceImageTags">
    <vt:lpwstr/>
  </property>
</Properties>
</file>